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03" w:rsidRDefault="00321C03" w:rsidP="00321C03">
      <w:pPr>
        <w:jc w:val="center"/>
        <w:rPr>
          <w:rFonts w:ascii="Arial Black" w:hAnsi="Arial Black"/>
          <w:lang w:val="en-US"/>
        </w:rPr>
      </w:pPr>
      <w:r>
        <w:rPr>
          <w:rFonts w:ascii="Arial Black" w:hAnsi="Arial Black"/>
        </w:rPr>
        <w:t>НЧ „БАЛКАНСКИ ПРОСВЕТИТЕЛ-1871” ГР. СМОЛЯН, КВ.РАЙКОВО</w:t>
      </w:r>
    </w:p>
    <w:p w:rsidR="00321C03" w:rsidRDefault="00321C03" w:rsidP="00321C03">
      <w:pPr>
        <w:pStyle w:val="a3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Устав</w:t>
      </w:r>
    </w:p>
    <w:p w:rsidR="00321C03" w:rsidRDefault="00321C03" w:rsidP="00321C03">
      <w:pPr>
        <w:pStyle w:val="a3"/>
        <w:jc w:val="center"/>
        <w:rPr>
          <w:b/>
          <w:sz w:val="24"/>
          <w:szCs w:val="24"/>
          <w:lang w:val="en-US"/>
        </w:rPr>
      </w:pPr>
    </w:p>
    <w:p w:rsidR="00321C03" w:rsidRDefault="00321C03" w:rsidP="00321C03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Народно Читалище „Балкански просветител-1871” гр.Смолян</w:t>
      </w:r>
    </w:p>
    <w:p w:rsidR="00321C03" w:rsidRDefault="00321C03" w:rsidP="00321C03">
      <w:pPr>
        <w:pStyle w:val="a3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кв. Райково.Приет на отчетно-изборно събрание, състояло се в гр.Смолян, кв.Райково на 28.02.2017 г.</w:t>
      </w:r>
    </w:p>
    <w:p w:rsidR="00321C03" w:rsidRDefault="00321C03" w:rsidP="00321C03">
      <w:pPr>
        <w:jc w:val="center"/>
        <w:rPr>
          <w:lang w:val="en-US"/>
        </w:rPr>
      </w:pPr>
    </w:p>
    <w:p w:rsidR="00321C03" w:rsidRDefault="00321C03" w:rsidP="00321C03">
      <w:pPr>
        <w:jc w:val="center"/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</w:rPr>
        <w:t>Глава 1.</w:t>
      </w:r>
    </w:p>
    <w:p w:rsidR="00321C03" w:rsidRDefault="00321C03" w:rsidP="00321C0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Общи положения </w:t>
      </w:r>
    </w:p>
    <w:p w:rsidR="00321C03" w:rsidRDefault="00321C03" w:rsidP="00321C03">
      <w:pPr>
        <w:pStyle w:val="a3"/>
        <w:rPr>
          <w:b/>
        </w:rPr>
      </w:pPr>
      <w:r>
        <w:rPr>
          <w:b/>
        </w:rPr>
        <w:t>Чл. 1.</w:t>
      </w:r>
      <w:r>
        <w:t xml:space="preserve"> (1) Настоящият Устав урежда устройството и дейността на Народно Читалище „Балкански просветител-1871”, което за по кратко в текста ще бъда наричано Читалището.</w:t>
      </w:r>
    </w:p>
    <w:p w:rsidR="00321C03" w:rsidRDefault="00321C03" w:rsidP="00321C03">
      <w:pPr>
        <w:pStyle w:val="a3"/>
      </w:pPr>
      <w:r>
        <w:rPr>
          <w:lang w:val="en-US"/>
        </w:rPr>
        <w:t xml:space="preserve">          </w:t>
      </w:r>
      <w:r>
        <w:t xml:space="preserve"> (2)Читалището е юридическо лице с нестопанска цел, съгласно българското законодателство (ЗЮЛНЦ), може да притежава имущество и има всички права и задължения според закона за Народните читалища в Република България. </w:t>
      </w:r>
    </w:p>
    <w:p w:rsidR="00321C03" w:rsidRDefault="00321C03" w:rsidP="00321C03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r>
        <w:t xml:space="preserve">(3) Читалище „Балкански просветител” е независима, неполитическа, обществена организация, открита за свободно членуване и обединяваща на доброволни и равноправни начала всички физически лица без оглед на ограничения за възраст, пол, политически и религиозни възгледи и етническо самосъзнание. </w:t>
      </w:r>
    </w:p>
    <w:p w:rsidR="00321C03" w:rsidRDefault="00321C03" w:rsidP="00321C03">
      <w:pPr>
        <w:pStyle w:val="a3"/>
        <w:rPr>
          <w:lang w:val="en-US"/>
        </w:rPr>
      </w:pPr>
    </w:p>
    <w:p w:rsidR="00321C03" w:rsidRDefault="00321C03" w:rsidP="00321C03">
      <w:pPr>
        <w:pStyle w:val="a3"/>
        <w:rPr>
          <w:b/>
          <w:lang w:val="en-US"/>
        </w:rPr>
      </w:pPr>
      <w:r>
        <w:rPr>
          <w:b/>
        </w:rPr>
        <w:t>Чл. 2.</w:t>
      </w:r>
      <w:r>
        <w:t xml:space="preserve"> (1) Пълното наименование на читалището е: Народно Читалище „Балкански просветител-1871”.</w:t>
      </w:r>
    </w:p>
    <w:p w:rsidR="00321C03" w:rsidRDefault="00321C03" w:rsidP="00321C03">
      <w:pPr>
        <w:pStyle w:val="a3"/>
      </w:pPr>
      <w:r>
        <w:rPr>
          <w:lang w:val="en-US"/>
        </w:rPr>
        <w:t xml:space="preserve">          </w:t>
      </w:r>
      <w:r>
        <w:t xml:space="preserve"> (2) Седалището на Читалище „Балкански просветител-1871” е: гр.Смолян кв. Райково ул. „Родопи „ №52</w:t>
      </w:r>
    </w:p>
    <w:p w:rsidR="00321C03" w:rsidRDefault="00321C03" w:rsidP="00321C03">
      <w:pPr>
        <w:rPr>
          <w:b/>
          <w:lang w:val="en-US"/>
        </w:rPr>
      </w:pPr>
    </w:p>
    <w:p w:rsidR="00321C03" w:rsidRDefault="00321C03" w:rsidP="00321C03">
      <w:pPr>
        <w:pStyle w:val="a3"/>
        <w:rPr>
          <w:b/>
          <w:lang w:val="en-US"/>
        </w:rPr>
      </w:pPr>
      <w:r>
        <w:rPr>
          <w:b/>
        </w:rPr>
        <w:t xml:space="preserve"> Чл.3.</w:t>
      </w:r>
      <w:r>
        <w:t xml:space="preserve"> (1) Съществуването на Читалище „Балкански просветител-1871” не се ограничава с някакъв срок, освен предвидените мерки от Закона за Народните Читалища и се създава за неопределено време.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          </w:t>
      </w:r>
      <w:r>
        <w:t>(2) Читалището може да учредява клонове по начина предвиден в Закона за Народните Читалища.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  <w:lang w:val="en-US"/>
        </w:rPr>
      </w:pPr>
      <w:r>
        <w:rPr>
          <w:b/>
        </w:rPr>
        <w:t xml:space="preserve"> Чл. 4</w:t>
      </w:r>
    </w:p>
    <w:p w:rsidR="00321C03" w:rsidRDefault="00321C03" w:rsidP="00321C03">
      <w:r>
        <w:t xml:space="preserve"> Читалището поддържа отношения на сътрудничество, </w:t>
      </w:r>
      <w:proofErr w:type="spellStart"/>
      <w:r>
        <w:t>взаимополза</w:t>
      </w:r>
      <w:proofErr w:type="spellEnd"/>
      <w:r>
        <w:t xml:space="preserve"> и координира действията си с държавните, общинските структури и организации, които според закона имат права и задължения да съдействат и подпомагат дейността му, като запазва своята автономия. </w:t>
      </w:r>
    </w:p>
    <w:p w:rsidR="00321C03" w:rsidRDefault="00321C03" w:rsidP="00321C03">
      <w:pPr>
        <w:rPr>
          <w:b/>
          <w:lang w:val="en-US"/>
        </w:rPr>
      </w:pPr>
      <w:r>
        <w:rPr>
          <w:b/>
        </w:rPr>
        <w:t xml:space="preserve">Чл. 5. </w:t>
      </w:r>
    </w:p>
    <w:p w:rsidR="00321C03" w:rsidRDefault="00321C03" w:rsidP="00321C03">
      <w:r>
        <w:t xml:space="preserve">Читалище „Балкански просветител-1871” може да се сдружава с други сродни на него организации, сдружения или Читалища за предвидените в този устав цели и дейности, по предписание на Читалищното настоятелство, без това да накърнява интересите на Читалището или вреди по някакъв начин на него, неговото самоуправление и имуществото му.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  <w:lang w:val="en-US"/>
        </w:rPr>
      </w:pPr>
      <w:r>
        <w:rPr>
          <w:b/>
        </w:rPr>
        <w:t>Чл. 6.</w:t>
      </w:r>
    </w:p>
    <w:p w:rsidR="00321C03" w:rsidRDefault="00321C03" w:rsidP="00321C03">
      <w:r>
        <w:t xml:space="preserve"> Читалището работи съвместно с други културни и научни организации и институти, учебни заведения, университети, обществени, стопански или нестопански организации, извършващи и </w:t>
      </w:r>
      <w:r>
        <w:lastRenderedPageBreak/>
        <w:t>подпомагащи културната, просветната дейност и спорта. То влиза в договорни отношения с тези или други структури, като не накърнява своите права, интересите си или своите движими и недвижими имущества.</w:t>
      </w:r>
    </w:p>
    <w:p w:rsidR="00321C03" w:rsidRDefault="00321C03" w:rsidP="00321C0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2.</w:t>
      </w:r>
    </w:p>
    <w:p w:rsidR="00321C03" w:rsidRDefault="00321C03" w:rsidP="00321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дейности и задачи </w:t>
      </w:r>
    </w:p>
    <w:p w:rsidR="00321C03" w:rsidRDefault="00321C03" w:rsidP="00321C03">
      <w:pPr>
        <w:rPr>
          <w:b/>
          <w:lang w:val="en-US"/>
        </w:rPr>
      </w:pPr>
      <w:r>
        <w:rPr>
          <w:b/>
        </w:rPr>
        <w:t xml:space="preserve">Чл. 7. </w:t>
      </w:r>
      <w:r>
        <w:rPr>
          <w:b/>
          <w:lang w:val="en-US"/>
        </w:rPr>
        <w:t xml:space="preserve"> </w:t>
      </w:r>
    </w:p>
    <w:p w:rsidR="00321C03" w:rsidRDefault="00321C03" w:rsidP="00321C03">
      <w:pPr>
        <w:rPr>
          <w:lang w:val="en-US"/>
        </w:rPr>
      </w:pPr>
      <w:r>
        <w:t xml:space="preserve">Цел на Читалището е да задоволява потребностите на народа свързани с: </w:t>
      </w:r>
    </w:p>
    <w:p w:rsidR="00321C03" w:rsidRDefault="00321C03" w:rsidP="00321C03">
      <w:pPr>
        <w:pStyle w:val="a3"/>
        <w:rPr>
          <w:b/>
          <w:lang w:val="en-US"/>
        </w:rPr>
      </w:pPr>
      <w:r>
        <w:sym w:font="Symbol" w:char="F0B7"/>
      </w:r>
      <w:r>
        <w:t xml:space="preserve"> Развитие и обогатяване на културния, обществен и просветен живот на населението в България. </w:t>
      </w:r>
    </w:p>
    <w:p w:rsidR="00321C03" w:rsidRDefault="00321C03" w:rsidP="00321C03">
      <w:pPr>
        <w:pStyle w:val="a3"/>
      </w:pPr>
      <w:r>
        <w:sym w:font="Symbol" w:char="F0B7"/>
      </w:r>
      <w:r>
        <w:t xml:space="preserve"> Запазване на обичаите и традициите на българския народ. Събиране на материали и предмети от народната култура, с цел съхранението и експонирането им за идните поколения. </w:t>
      </w:r>
      <w:r>
        <w:sym w:font="Symbol" w:char="F0B7"/>
      </w:r>
      <w:r>
        <w:t xml:space="preserve"> Развитие на творческите и духовни заложби у хората, преимуществено на подрастващите и младите хора, като подпомага приобщаването им към ценностите и постиженията на науката, изкуствата и културата в България и по света. </w:t>
      </w:r>
    </w:p>
    <w:p w:rsidR="00321C03" w:rsidRDefault="00321C03" w:rsidP="00321C03">
      <w:pPr>
        <w:pStyle w:val="a3"/>
      </w:pPr>
      <w:r>
        <w:sym w:font="Symbol" w:char="F0B7"/>
      </w:r>
      <w:r>
        <w:t xml:space="preserve"> Работа с деца за обогатяване на техните знания и възпитание в традициите и културата на българския народ и общочовешките ценности.</w:t>
      </w:r>
    </w:p>
    <w:p w:rsidR="00321C03" w:rsidRDefault="00321C03" w:rsidP="00321C03">
      <w:pPr>
        <w:pStyle w:val="a3"/>
      </w:pPr>
      <w:r>
        <w:t xml:space="preserve"> </w:t>
      </w:r>
      <w:r>
        <w:sym w:font="Symbol" w:char="F0B7"/>
      </w:r>
      <w:r>
        <w:t xml:space="preserve"> Развитие на </w:t>
      </w:r>
      <w:proofErr w:type="spellStart"/>
      <w:r>
        <w:t>младежта</w:t>
      </w:r>
      <w:proofErr w:type="spellEnd"/>
      <w:r>
        <w:t xml:space="preserve"> в сферата на спорта, науката и творческото начало у човека. Запознаването и с културните, художествените, научните и спортните достижения на България и в световен мащаб. </w:t>
      </w:r>
    </w:p>
    <w:p w:rsidR="00321C03" w:rsidRDefault="00321C03" w:rsidP="00321C03">
      <w:pPr>
        <w:rPr>
          <w:b/>
          <w:lang w:val="en-US"/>
        </w:rPr>
      </w:pPr>
    </w:p>
    <w:p w:rsidR="00321C03" w:rsidRDefault="00321C03" w:rsidP="00321C03">
      <w:pPr>
        <w:rPr>
          <w:b/>
        </w:rPr>
      </w:pPr>
      <w:r>
        <w:rPr>
          <w:b/>
        </w:rPr>
        <w:t xml:space="preserve">Чл. 8. </w:t>
      </w:r>
    </w:p>
    <w:p w:rsidR="00321C03" w:rsidRDefault="00321C03" w:rsidP="00321C03">
      <w:pPr>
        <w:pStyle w:val="a3"/>
      </w:pPr>
      <w:r>
        <w:t xml:space="preserve">За изпълнението на тази цели Читалището извършва следните дейности: </w:t>
      </w:r>
    </w:p>
    <w:p w:rsidR="00321C03" w:rsidRDefault="00321C03" w:rsidP="00321C03">
      <w:pPr>
        <w:pStyle w:val="a3"/>
      </w:pPr>
      <w:r>
        <w:t xml:space="preserve">1. Поддържа и развива библиотеката си на място. </w:t>
      </w:r>
    </w:p>
    <w:p w:rsidR="00321C03" w:rsidRDefault="00321C03" w:rsidP="00321C03">
      <w:pPr>
        <w:pStyle w:val="a3"/>
      </w:pPr>
      <w:r>
        <w:t xml:space="preserve">2. Организира школи, кръжоци, концерти, представления,спортни състезания, клубове, празненства, чествания, фестивали, обучения, академии, конференции и други научни прояви, развива просветна дейност. </w:t>
      </w:r>
    </w:p>
    <w:p w:rsidR="00321C03" w:rsidRDefault="00321C03" w:rsidP="00321C03">
      <w:pPr>
        <w:pStyle w:val="a3"/>
      </w:pPr>
      <w:r>
        <w:t>3. Развива и подпомага любителското и професионалното художествено творчество и всички други инициативи в смисъла на предходната точка.</w:t>
      </w:r>
    </w:p>
    <w:p w:rsidR="00321C03" w:rsidRDefault="00321C03" w:rsidP="00321C03">
      <w:pPr>
        <w:pStyle w:val="a3"/>
      </w:pPr>
      <w:r>
        <w:t xml:space="preserve"> 4. Организира ежегодни мероприятия свързани с работата с деца и младежи. </w:t>
      </w:r>
    </w:p>
    <w:p w:rsidR="00321C03" w:rsidRDefault="00321C03" w:rsidP="00321C03">
      <w:pPr>
        <w:pStyle w:val="a3"/>
      </w:pPr>
      <w:r>
        <w:t xml:space="preserve">5. Сътрудничи си с всички заинтересовани административни и обществени органи и организации, сдружения, клубове за постигане на целите си.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</w:rPr>
      </w:pPr>
      <w:r>
        <w:rPr>
          <w:b/>
        </w:rPr>
        <w:t>Чл. 9.</w:t>
      </w:r>
    </w:p>
    <w:p w:rsidR="00321C03" w:rsidRDefault="00321C03" w:rsidP="00321C03">
      <w:pPr>
        <w:pStyle w:val="a3"/>
      </w:pPr>
      <w:r>
        <w:t>Читалище „Балкански просветител-1871” може да извършва стопанска дейност и услуги, по смисъла на закона за ЮЛНЦ и според разпоредбите на Настоятелството. Тази стопанска дейност трябва да подпомага основните цели, задачи, дейности и функции на Читалището.</w:t>
      </w:r>
    </w:p>
    <w:p w:rsidR="00321C03" w:rsidRDefault="00321C03" w:rsidP="00321C03">
      <w:pPr>
        <w:pStyle w:val="a3"/>
      </w:pPr>
      <w:r>
        <w:t>1. Стопанската дейност може да се извършава посредством собствени, търговски или граждански дружества или чрез членство в търговско дружество с други юридически субекти или по друг начин.</w:t>
      </w:r>
    </w:p>
    <w:p w:rsidR="00321C03" w:rsidRDefault="00321C03" w:rsidP="00321C03">
      <w:pPr>
        <w:pStyle w:val="a3"/>
      </w:pPr>
      <w:r>
        <w:t>2. Допълнителните стопански дейности не могат да се извършват в противовес на разпоредбите в Българското законодателство.</w:t>
      </w:r>
    </w:p>
    <w:p w:rsidR="00321C03" w:rsidRDefault="00321C03" w:rsidP="00321C03">
      <w:pPr>
        <w:pStyle w:val="a3"/>
        <w:rPr>
          <w:lang w:val="en-US"/>
        </w:rPr>
      </w:pPr>
    </w:p>
    <w:p w:rsidR="00321C03" w:rsidRDefault="00321C03" w:rsidP="00321C03">
      <w:pPr>
        <w:pStyle w:val="a3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Глава 3</w:t>
      </w:r>
    </w:p>
    <w:p w:rsidR="00321C03" w:rsidRDefault="00321C03" w:rsidP="00321C03">
      <w:pPr>
        <w:pStyle w:val="a3"/>
        <w:rPr>
          <w:lang w:val="en-US"/>
        </w:rPr>
      </w:pPr>
    </w:p>
    <w:p w:rsidR="00321C03" w:rsidRDefault="00321C03" w:rsidP="00321C0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Учредяване, прекратяване, членство.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</w:rPr>
      </w:pPr>
      <w:r>
        <w:rPr>
          <w:b/>
        </w:rPr>
        <w:t xml:space="preserve">Чл. 10. </w:t>
      </w:r>
    </w:p>
    <w:p w:rsidR="00321C03" w:rsidRDefault="00321C03" w:rsidP="00321C03">
      <w:r>
        <w:lastRenderedPageBreak/>
        <w:t xml:space="preserve">Читалище „Балкански просветител-1871” е регистрирано през 1990 година. То е приемник на съществувалото през 1871 година Читалище „Балкански просветител” в град Смолян кв. Райково. </w:t>
      </w:r>
    </w:p>
    <w:p w:rsidR="00321C03" w:rsidRDefault="00321C03" w:rsidP="00321C03">
      <w:r>
        <w:rPr>
          <w:b/>
        </w:rPr>
        <w:t>Чл. 11.</w:t>
      </w:r>
      <w:r>
        <w:t xml:space="preserve"> (1) Читалището може да бъде прекратено с решение на Общото събрание в </w:t>
      </w:r>
      <w:proofErr w:type="spellStart"/>
      <w:r>
        <w:t>съотвествие</w:t>
      </w:r>
      <w:proofErr w:type="spellEnd"/>
      <w:r>
        <w:t xml:space="preserve"> с чл.19 и чл.20 от настоящия устав и това решение се впише в регистъра на окръжния съд. (2) Читалището може да бъде прекратено и при решение на окръжния съд в съответствие с чл.27 от Закона за Народните Читалища. </w:t>
      </w:r>
    </w:p>
    <w:p w:rsidR="00321C03" w:rsidRDefault="00321C03" w:rsidP="00321C03">
      <w:r>
        <w:rPr>
          <w:b/>
        </w:rPr>
        <w:t>Чл. 12.</w:t>
      </w:r>
      <w:r>
        <w:t xml:space="preserve"> Членовете на Читалище „Балкански просветител-1871” могат да бъдат индивидуални, колективни и почетни.</w:t>
      </w:r>
    </w:p>
    <w:p w:rsidR="00321C03" w:rsidRDefault="00321C03" w:rsidP="00321C03">
      <w:pPr>
        <w:pStyle w:val="a3"/>
        <w:rPr>
          <w:b/>
          <w:lang w:val="en-US"/>
        </w:rPr>
      </w:pPr>
      <w:r>
        <w:rPr>
          <w:b/>
        </w:rPr>
        <w:t xml:space="preserve"> Чл. 13.</w:t>
      </w:r>
    </w:p>
    <w:p w:rsidR="00321C03" w:rsidRDefault="00321C03" w:rsidP="00321C03">
      <w:pPr>
        <w:pStyle w:val="a3"/>
        <w:rPr>
          <w:lang w:val="en-US"/>
        </w:rPr>
      </w:pPr>
      <w:r>
        <w:t xml:space="preserve"> (1) Индивидуалните членове на Читалището са физически лица. Те могат да бъдат почетни, действителни и спомагателни. </w:t>
      </w:r>
    </w:p>
    <w:p w:rsidR="00321C03" w:rsidRDefault="00321C03" w:rsidP="00321C03">
      <w:pPr>
        <w:pStyle w:val="a3"/>
        <w:rPr>
          <w:b/>
        </w:rPr>
      </w:pPr>
      <w:r>
        <w:t xml:space="preserve">(2) Действителните членове са дееспособни лица, които плащат редовно членския си внос. Право на глас в Общото събрание имат тези, които са плащали вноските през предходната година. </w:t>
      </w:r>
    </w:p>
    <w:p w:rsidR="00321C03" w:rsidRDefault="00321C03" w:rsidP="00321C03">
      <w:pPr>
        <w:pStyle w:val="a3"/>
      </w:pPr>
      <w:r>
        <w:t>(3) Спомагателните членове са тези, които не са навършили още 18 години и нямат право да бъдат избирани в избирани в читалищното настоятелство, те притежават съвещателен глас.</w:t>
      </w:r>
    </w:p>
    <w:p w:rsidR="00321C03" w:rsidRDefault="00321C03" w:rsidP="00321C03">
      <w:pPr>
        <w:pStyle w:val="a3"/>
      </w:pPr>
      <w:r>
        <w:t xml:space="preserve"> (4) Води се пълен регистър на читалищните членове.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 xml:space="preserve">(5) Членството се прекратява в следните случаи: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1. След писменото заявление на члена на Читалището.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 xml:space="preserve">2. Със смъртта или поставянето под пълно запрещение.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3. Когато не е платен членския внос в рамките на календарната година и Настоятелството не удължи срока на плащането.</w:t>
      </w:r>
    </w:p>
    <w:p w:rsidR="00321C03" w:rsidRDefault="00321C03" w:rsidP="00321C03">
      <w:pPr>
        <w:pStyle w:val="a3"/>
      </w:pPr>
      <w:r>
        <w:t xml:space="preserve"> 4. Когато на Общото събрание се изключва читалищния член за грубо погазване на Устава или установените с него норми, за поведение, с което се уронва престижа и доброто име на Читалището или в случаите, когато са нанесени стопански и финансови щети. </w:t>
      </w:r>
    </w:p>
    <w:p w:rsidR="00321C03" w:rsidRDefault="00321C03" w:rsidP="00321C03">
      <w:pPr>
        <w:pStyle w:val="a3"/>
        <w:rPr>
          <w:lang w:val="en-US"/>
        </w:rPr>
      </w:pPr>
      <w:r>
        <w:rPr>
          <w:b/>
        </w:rPr>
        <w:t>Чл. 14.</w:t>
      </w:r>
      <w:r>
        <w:t xml:space="preserve"> </w:t>
      </w:r>
    </w:p>
    <w:p w:rsidR="00321C03" w:rsidRDefault="00321C03" w:rsidP="00321C03">
      <w:pPr>
        <w:pStyle w:val="a3"/>
      </w:pPr>
      <w:r>
        <w:t xml:space="preserve">(1) Членовете на Читалище „Балкански просветител-1871” имат право: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1. Да избират ръководните органи, както и да бъдат избирани в тях, ако най-малко две години преди избора си са били членове на Читалището.</w:t>
      </w:r>
    </w:p>
    <w:p w:rsidR="00321C03" w:rsidRDefault="00321C03" w:rsidP="00321C03">
      <w:pPr>
        <w:pStyle w:val="a3"/>
      </w:pPr>
      <w:r>
        <w:t xml:space="preserve"> 2. Да получават информация за дейностите на Читалището и да участват активно в тях.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3. Да участват в обсъждането на дейностите и приоритетите на Читалище „Балкански просветител-1871”.</w:t>
      </w:r>
    </w:p>
    <w:p w:rsidR="00321C03" w:rsidRDefault="00321C03" w:rsidP="00321C03">
      <w:pPr>
        <w:pStyle w:val="a3"/>
      </w:pPr>
      <w:r>
        <w:t xml:space="preserve"> 4. Да ползват с предимство и отстъпка неговата база и услугите му, освен ако Настоятелството не наложи определена забрана.</w:t>
      </w:r>
    </w:p>
    <w:p w:rsidR="00321C03" w:rsidRDefault="00321C03" w:rsidP="00321C03">
      <w:pPr>
        <w:pStyle w:val="a3"/>
      </w:pPr>
      <w:r>
        <w:t>(2) Членовете на Читалище „Балкански просветител-1871” са длъжни:</w:t>
      </w:r>
    </w:p>
    <w:p w:rsidR="00321C03" w:rsidRDefault="00321C03" w:rsidP="00321C03">
      <w:pPr>
        <w:pStyle w:val="a3"/>
      </w:pPr>
      <w:r>
        <w:t xml:space="preserve"> 1. Да плащат редовно и в срок членския си внос. </w:t>
      </w:r>
    </w:p>
    <w:p w:rsidR="00321C03" w:rsidRDefault="00321C03" w:rsidP="00321C03">
      <w:pPr>
        <w:pStyle w:val="a3"/>
      </w:pPr>
      <w:r>
        <w:t xml:space="preserve">2. Да спазват безпрекословно Устава на Читалището. </w:t>
      </w:r>
    </w:p>
    <w:p w:rsidR="00321C03" w:rsidRDefault="00321C03" w:rsidP="00321C03">
      <w:pPr>
        <w:pStyle w:val="a3"/>
      </w:pPr>
      <w:r>
        <w:t xml:space="preserve">3. Да участват според своите възможности и интереси в дейностите и проектите на Читалището. 4. Да опазват недвижимото имущество и активите на Читалището и предприемат стъпки за неговото обогатяване. </w:t>
      </w:r>
    </w:p>
    <w:p w:rsidR="00321C03" w:rsidRDefault="00321C03" w:rsidP="00321C03">
      <w:pPr>
        <w:pStyle w:val="a3"/>
      </w:pPr>
      <w:r>
        <w:t xml:space="preserve">5. Да не уронват доброто име на Читалище „Балкански просветител-1871”, както и да не възпрепятстват нито една негова дейност. </w:t>
      </w:r>
    </w:p>
    <w:p w:rsidR="00321C03" w:rsidRDefault="00321C03" w:rsidP="00321C03">
      <w:pPr>
        <w:rPr>
          <w:b/>
          <w:lang w:val="en-US"/>
        </w:rPr>
      </w:pPr>
    </w:p>
    <w:p w:rsidR="00321C03" w:rsidRDefault="00321C03" w:rsidP="00321C03">
      <w:pPr>
        <w:rPr>
          <w:b/>
          <w:lang w:val="en-US"/>
        </w:rPr>
      </w:pPr>
      <w:r>
        <w:rPr>
          <w:b/>
        </w:rPr>
        <w:t xml:space="preserve">Чл. 15. </w:t>
      </w:r>
      <w:r>
        <w:t>(1) Колективни членове на Читалище „Балкански просветител-1871” могат да бъдат:</w:t>
      </w:r>
    </w:p>
    <w:p w:rsidR="00321C03" w:rsidRDefault="00321C03" w:rsidP="00321C03">
      <w:pPr>
        <w:pStyle w:val="a3"/>
        <w:rPr>
          <w:b/>
        </w:rPr>
      </w:pPr>
      <w:r>
        <w:t xml:space="preserve"> 1. Професионални и стопански организации.</w:t>
      </w:r>
    </w:p>
    <w:p w:rsidR="00321C03" w:rsidRDefault="00321C03" w:rsidP="00321C03">
      <w:pPr>
        <w:pStyle w:val="a3"/>
      </w:pPr>
      <w:r>
        <w:t xml:space="preserve"> 2. Търговски дружества, регистрирани по установения ред, кооперации и сдружения с нестопанска цел.</w:t>
      </w:r>
    </w:p>
    <w:p w:rsidR="00321C03" w:rsidRDefault="00321C03" w:rsidP="00321C03">
      <w:pPr>
        <w:pStyle w:val="a3"/>
      </w:pPr>
      <w:r>
        <w:t xml:space="preserve"> 3. Културно-просветни и любителски клубове, творчески колективи, учебни заведения.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           </w:t>
      </w:r>
      <w:r>
        <w:t xml:space="preserve">(2) Колективните членове съдействат: </w:t>
      </w:r>
    </w:p>
    <w:p w:rsidR="00321C03" w:rsidRDefault="00321C03" w:rsidP="00321C03">
      <w:pPr>
        <w:pStyle w:val="a3"/>
      </w:pPr>
      <w:r>
        <w:t xml:space="preserve">1. За осъществяване на целите на Читалище " Балкански просветител-1871 ". </w:t>
      </w:r>
    </w:p>
    <w:p w:rsidR="00321C03" w:rsidRDefault="00321C03" w:rsidP="00321C03">
      <w:pPr>
        <w:pStyle w:val="a3"/>
      </w:pPr>
      <w:r>
        <w:t>2. Подпомагат финансово дейностите и поддържането , и обогатяването на материалната база. 3. Имат право на един глас.</w:t>
      </w:r>
    </w:p>
    <w:p w:rsidR="00321C03" w:rsidRDefault="00321C03" w:rsidP="00321C03">
      <w:pPr>
        <w:pStyle w:val="a3"/>
      </w:pPr>
      <w:r>
        <w:lastRenderedPageBreak/>
        <w:t xml:space="preserve"> 4. Членството на колективните членове се учредява и поддържа чрез писмено споразумение или договор, които не могат да накърняват интересите на Читалище " Балкански просветител-1871 ".</w:t>
      </w:r>
    </w:p>
    <w:p w:rsidR="00321C03" w:rsidRDefault="00321C03" w:rsidP="00321C03">
      <w:pPr>
        <w:pStyle w:val="a3"/>
      </w:pPr>
      <w:r>
        <w:rPr>
          <w:lang w:val="en-US"/>
        </w:rPr>
        <w:t xml:space="preserve">           </w:t>
      </w:r>
      <w:r>
        <w:t xml:space="preserve"> (3) Колективното членство се прекратява: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1. По писмено искане на колективен член.</w:t>
      </w:r>
    </w:p>
    <w:p w:rsidR="00321C03" w:rsidRDefault="00321C03" w:rsidP="00321C03">
      <w:pPr>
        <w:pStyle w:val="a3"/>
        <w:rPr>
          <w:lang w:val="en-US"/>
        </w:rPr>
      </w:pPr>
      <w:r>
        <w:t xml:space="preserve"> 2. При фактическо прекъсване на взаимоотношенията между колективен член и Читалище " Балкански просветител-1871 " в продължение на една календарна година. </w:t>
      </w:r>
    </w:p>
    <w:p w:rsidR="00321C03" w:rsidRDefault="00321C03" w:rsidP="00321C03">
      <w:pPr>
        <w:pStyle w:val="a3"/>
        <w:rPr>
          <w:lang w:val="en-US"/>
        </w:rPr>
      </w:pPr>
    </w:p>
    <w:p w:rsidR="00321C03" w:rsidRDefault="00321C03" w:rsidP="00321C03">
      <w:r>
        <w:rPr>
          <w:b/>
        </w:rPr>
        <w:t>Чл. 16.</w:t>
      </w:r>
      <w:r>
        <w:t xml:space="preserve"> Почетните членове на Читалище " Балкански просветител -1871"могат да бъдат български и чужди граждани и дарители с изключителни заслуги към него.</w:t>
      </w:r>
    </w:p>
    <w:p w:rsidR="00321C03" w:rsidRDefault="00321C03" w:rsidP="00321C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4</w:t>
      </w:r>
    </w:p>
    <w:p w:rsidR="00321C03" w:rsidRDefault="00321C03" w:rsidP="00321C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Чл. 17.</w:t>
      </w:r>
    </w:p>
    <w:p w:rsidR="00321C03" w:rsidRDefault="00321C03" w:rsidP="00321C03">
      <w:pPr>
        <w:pStyle w:val="a3"/>
      </w:pPr>
      <w:r>
        <w:t xml:space="preserve"> Органите за управление на Читалище "Балкански просветител-1871 " са: </w:t>
      </w:r>
    </w:p>
    <w:p w:rsidR="00321C03" w:rsidRDefault="00321C03" w:rsidP="00321C03">
      <w:pPr>
        <w:pStyle w:val="a3"/>
      </w:pPr>
      <w:r>
        <w:t xml:space="preserve">1. Общото събрание. </w:t>
      </w:r>
    </w:p>
    <w:p w:rsidR="00321C03" w:rsidRDefault="00321C03" w:rsidP="00321C03">
      <w:pPr>
        <w:pStyle w:val="a3"/>
      </w:pPr>
      <w:r>
        <w:t xml:space="preserve">2. Настоятелството. </w:t>
      </w:r>
    </w:p>
    <w:p w:rsidR="00321C03" w:rsidRDefault="00321C03" w:rsidP="00321C03">
      <w:pPr>
        <w:pStyle w:val="a3"/>
      </w:pPr>
      <w:r>
        <w:t xml:space="preserve">3. Проверителната комисия. </w:t>
      </w:r>
    </w:p>
    <w:p w:rsidR="00321C03" w:rsidRDefault="00321C03" w:rsidP="00321C03">
      <w:pPr>
        <w:rPr>
          <w:b/>
          <w:sz w:val="24"/>
          <w:szCs w:val="24"/>
          <w:lang w:val="en-US"/>
        </w:rPr>
      </w:pPr>
    </w:p>
    <w:p w:rsidR="00321C03" w:rsidRDefault="00321C03" w:rsidP="00321C03">
      <w:r>
        <w:rPr>
          <w:b/>
          <w:sz w:val="24"/>
          <w:szCs w:val="24"/>
        </w:rPr>
        <w:t>Чл. 18.</w:t>
      </w:r>
      <w: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Чл. 19. </w:t>
      </w:r>
    </w:p>
    <w:p w:rsidR="00321C03" w:rsidRDefault="00321C03" w:rsidP="00321C03">
      <w:pPr>
        <w:pStyle w:val="a3"/>
      </w:pPr>
      <w:r>
        <w:t xml:space="preserve">Общото събрание : </w:t>
      </w:r>
    </w:p>
    <w:p w:rsidR="00321C03" w:rsidRDefault="00321C03" w:rsidP="00321C03">
      <w:pPr>
        <w:pStyle w:val="a3"/>
      </w:pPr>
      <w:r>
        <w:t>1. Приема, изменя и допълва Устава.</w:t>
      </w:r>
    </w:p>
    <w:p w:rsidR="00321C03" w:rsidRDefault="00321C03" w:rsidP="00321C03">
      <w:pPr>
        <w:pStyle w:val="a3"/>
      </w:pPr>
      <w:r>
        <w:t xml:space="preserve"> 2. Избира и освобождава членове на Настоятелството, Проверителната комисия и Председателя. </w:t>
      </w:r>
    </w:p>
    <w:p w:rsidR="00321C03" w:rsidRDefault="00321C03" w:rsidP="00321C03">
      <w:pPr>
        <w:pStyle w:val="a3"/>
      </w:pPr>
      <w:r>
        <w:t xml:space="preserve">3. Изключва членове на читалището. </w:t>
      </w:r>
    </w:p>
    <w:p w:rsidR="00321C03" w:rsidRDefault="00321C03" w:rsidP="00321C03">
      <w:pPr>
        <w:pStyle w:val="a3"/>
      </w:pPr>
      <w:r>
        <w:t>4. Приема основните насоки за дейността на читалището.</w:t>
      </w:r>
    </w:p>
    <w:p w:rsidR="00321C03" w:rsidRDefault="00321C03" w:rsidP="00321C03">
      <w:pPr>
        <w:pStyle w:val="a3"/>
      </w:pPr>
      <w:r>
        <w:t xml:space="preserve"> 5. Взема решения за членуване или прекратяване на членството в Читалищен съюз.</w:t>
      </w:r>
    </w:p>
    <w:p w:rsidR="00321C03" w:rsidRDefault="00321C03" w:rsidP="00321C03">
      <w:pPr>
        <w:pStyle w:val="a3"/>
      </w:pPr>
      <w:r>
        <w:t xml:space="preserve">6. Приема бюджета на читалището. </w:t>
      </w:r>
    </w:p>
    <w:p w:rsidR="00321C03" w:rsidRDefault="00321C03" w:rsidP="00321C03">
      <w:pPr>
        <w:pStyle w:val="a3"/>
      </w:pPr>
      <w:r>
        <w:t>7. Приема годишния отчет.</w:t>
      </w:r>
    </w:p>
    <w:p w:rsidR="00321C03" w:rsidRDefault="00321C03" w:rsidP="00321C03">
      <w:pPr>
        <w:pStyle w:val="a3"/>
      </w:pPr>
      <w:r>
        <w:t xml:space="preserve"> 8. Обявява почетни членове в т.ч. дарителите.</w:t>
      </w:r>
    </w:p>
    <w:p w:rsidR="00321C03" w:rsidRDefault="00321C03" w:rsidP="00321C03">
      <w:pPr>
        <w:pStyle w:val="a3"/>
      </w:pPr>
      <w:r>
        <w:t xml:space="preserve"> 9. Отменя решения на органите на Читалище "Балкански просветител-1871”. </w:t>
      </w:r>
    </w:p>
    <w:p w:rsidR="00321C03" w:rsidRDefault="00321C03" w:rsidP="00321C03">
      <w:pPr>
        <w:pStyle w:val="a3"/>
      </w:pPr>
      <w:r>
        <w:t xml:space="preserve">10. Взема решения за отнасяне до съда на незаконосъобразни действия на ръководството или на отделни членове. </w:t>
      </w:r>
    </w:p>
    <w:p w:rsidR="00321C03" w:rsidRDefault="00321C03" w:rsidP="00321C03">
      <w:pPr>
        <w:pStyle w:val="a3"/>
      </w:pPr>
      <w:r>
        <w:t>11. Взема решение за прекратяване на Читалището. Решенията на Общото събрание са задължителни за другите органи на Читалището.</w:t>
      </w: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Чл. 20.</w:t>
      </w:r>
    </w:p>
    <w:p w:rsidR="00321C03" w:rsidRDefault="00321C03" w:rsidP="00321C03">
      <w:pPr>
        <w:pStyle w:val="a3"/>
      </w:pPr>
      <w:r>
        <w:t xml:space="preserve"> 1. Редовно общо събрание на Читалище "Балкански просветител-1871" се свиква от Настоятелството веднъж годишно.</w:t>
      </w:r>
    </w:p>
    <w:p w:rsidR="00321C03" w:rsidRDefault="00321C03" w:rsidP="00321C03">
      <w:pPr>
        <w:pStyle w:val="a3"/>
      </w:pPr>
      <w:r>
        <w:t xml:space="preserve"> 2. Извънредно общо събрание на Читалище "Балкански просветител-1871" може да бъде свикано и по решение на Настоятелството, по решение на Проверителната комисия, или по решение на 1/3 от членовете, имащи право на глас. </w:t>
      </w:r>
    </w:p>
    <w:p w:rsidR="00321C03" w:rsidRDefault="00321C03" w:rsidP="00321C03">
      <w:pPr>
        <w:pStyle w:val="a3"/>
      </w:pPr>
      <w:r>
        <w:t>3. Поканата за събранието трябва да съдържа дневния ред, датата , часа, мястото на провеждане и кой го свиква. Поканата да бъде получена не по-късно от 7 дни преди датата на провеждането.</w:t>
      </w:r>
    </w:p>
    <w:p w:rsidR="00321C03" w:rsidRDefault="00321C03" w:rsidP="00321C03">
      <w:pPr>
        <w:pStyle w:val="a3"/>
      </w:pPr>
      <w:r>
        <w:t xml:space="preserve"> 4. Общото събрание е законно, ако присъстват най-малко половината от имащите право на глас членове на Читалище "Балкански просветител-1871". При липса на кворум събранието се отлага с един час. Тогава събранието е законно, колкото и членове да се явят.</w:t>
      </w:r>
    </w:p>
    <w:p w:rsidR="00321C03" w:rsidRDefault="00321C03" w:rsidP="00321C03">
      <w:pPr>
        <w:pStyle w:val="a3"/>
      </w:pPr>
      <w:r>
        <w:t xml:space="preserve"> 5. Решенията се вземат с мнозинство повече от половината от присъстващите членове с право на глас, освен решенията по чл.14, ал.1,т.1,4,10,11,12 от Закона за народните читалища, които се вземат с мнозинство най-малко 2/3 от всички членове.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21. </w:t>
      </w:r>
      <w:r>
        <w:t>(1)Ръководен орган на Читалище "Балкански просветител-1871" е Настоятелството. То се състои от 7/седем/ члена избрани за срок от три години. Те не могат да имат роднински връзки по права и съребрена линия до четвърта степен.</w:t>
      </w:r>
    </w:p>
    <w:p w:rsidR="00321C03" w:rsidRDefault="00321C03" w:rsidP="00321C03">
      <w:pPr>
        <w:pStyle w:val="a3"/>
      </w:pPr>
      <w:r>
        <w:t xml:space="preserve"> (2) Настоятелството:</w:t>
      </w:r>
    </w:p>
    <w:p w:rsidR="00321C03" w:rsidRDefault="00321C03" w:rsidP="00321C03">
      <w:pPr>
        <w:pStyle w:val="a3"/>
      </w:pPr>
      <w:r>
        <w:t xml:space="preserve"> 1. Свиква общото събрание и изпълнява взетите от него решения. </w:t>
      </w:r>
    </w:p>
    <w:p w:rsidR="00321C03" w:rsidRDefault="00321C03" w:rsidP="00321C03">
      <w:pPr>
        <w:pStyle w:val="a3"/>
      </w:pPr>
      <w:r>
        <w:t xml:space="preserve">2. Подготвя бюджет на читалището,следи за изпълнението му, и утвърждава щата му. </w:t>
      </w:r>
    </w:p>
    <w:p w:rsidR="00321C03" w:rsidRDefault="00321C03" w:rsidP="00321C03">
      <w:pPr>
        <w:pStyle w:val="a3"/>
      </w:pPr>
      <w:r>
        <w:t>3. Внася в общото събрание отчет по бюджета и дейността на читалището.</w:t>
      </w:r>
    </w:p>
    <w:p w:rsidR="00321C03" w:rsidRDefault="00321C03" w:rsidP="00321C03">
      <w:pPr>
        <w:pStyle w:val="a3"/>
      </w:pPr>
      <w:r>
        <w:t xml:space="preserve"> 4. Назначава секретаря на читалището, утвърждава длъжностната характеристика на секретаря и определя възнаграждението му. </w:t>
      </w:r>
    </w:p>
    <w:p w:rsidR="00321C03" w:rsidRDefault="00321C03" w:rsidP="00321C03">
      <w:pPr>
        <w:pStyle w:val="a3"/>
      </w:pPr>
      <w:r>
        <w:t xml:space="preserve">5.Контролира разходването на бюджета. </w:t>
      </w:r>
    </w:p>
    <w:p w:rsidR="00321C03" w:rsidRDefault="00321C03" w:rsidP="00321C03">
      <w:pPr>
        <w:pStyle w:val="a3"/>
      </w:pPr>
      <w:r>
        <w:t xml:space="preserve">6.Взема решения за назначаване на щатния и </w:t>
      </w:r>
      <w:proofErr w:type="spellStart"/>
      <w:r>
        <w:t>хонорования</w:t>
      </w:r>
      <w:proofErr w:type="spellEnd"/>
      <w:r>
        <w:t xml:space="preserve"> персонал и за определяне на хонорарите им и трудовите възнаграждения. </w:t>
      </w:r>
    </w:p>
    <w:p w:rsidR="00321C03" w:rsidRDefault="00321C03" w:rsidP="00321C03">
      <w:pPr>
        <w:pStyle w:val="a3"/>
      </w:pPr>
      <w:r>
        <w:t xml:space="preserve">7. Приема годишни планове за работата на читалището и програмите на отделните колективи. 8. Взема решения за сдружаване на читалището с изключение на решения свързани по чл.14, ал.1, т.6 от Закона за Народните Читалища. </w:t>
      </w:r>
    </w:p>
    <w:p w:rsidR="00321C03" w:rsidRDefault="00321C03" w:rsidP="00321C03">
      <w:pPr>
        <w:pStyle w:val="a3"/>
      </w:pPr>
      <w:r>
        <w:t xml:space="preserve">9. Решава въпросите за създаване и закриване на колективи за художествено творчество, школи, курсове и други. </w:t>
      </w:r>
    </w:p>
    <w:p w:rsidR="00321C03" w:rsidRDefault="00321C03" w:rsidP="00321C03">
      <w:pPr>
        <w:pStyle w:val="a3"/>
      </w:pPr>
      <w:r>
        <w:t>10. Взема решения за стопанисване на читалищното имущество, за придобиване на недвижимо имущество, за отдаване на имущество под наем за по-продължителен период – над 3 години, за определяне размера на таксите, наемите, за образуване и управление на целеви фондове, в т.ч. и в изпълнение на дарения.</w:t>
      </w:r>
    </w:p>
    <w:p w:rsidR="00321C03" w:rsidRDefault="00321C03" w:rsidP="00321C03">
      <w:pPr>
        <w:pStyle w:val="a3"/>
      </w:pPr>
      <w:r>
        <w:t xml:space="preserve"> 11. 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и приоритетите на читалището. </w:t>
      </w:r>
    </w:p>
    <w:p w:rsidR="00321C03" w:rsidRDefault="00321C03" w:rsidP="00321C03">
      <w:pPr>
        <w:pStyle w:val="a3"/>
      </w:pPr>
      <w:r>
        <w:t xml:space="preserve">12. Взема решения за морално и материално стимулиране и поощряване на читалищни членове и дейци, работещи в читалището. </w:t>
      </w:r>
    </w:p>
    <w:p w:rsidR="00321C03" w:rsidRDefault="00321C03" w:rsidP="00321C03">
      <w:pPr>
        <w:pStyle w:val="a3"/>
      </w:pPr>
      <w:r>
        <w:t>13. Прави предложения за приемането и изключването на членове от Читалището, при грубо нарушение на устава, неплащане на членския внос в рамките на календарната година или погазване на принципите в работата на Читалище „Балкански просветител-1871”.</w:t>
      </w:r>
    </w:p>
    <w:p w:rsidR="00321C03" w:rsidRDefault="00321C03" w:rsidP="00321C03">
      <w:pPr>
        <w:pStyle w:val="a3"/>
      </w:pPr>
      <w:r>
        <w:t xml:space="preserve"> (1) Настоятелството се свиква на заседания веднъж на месец. При необходимост на тях могат да се канят и други читалищни членове и служители или членове на Проверителната комисия. Настоятелството взема решения с мнозинство повече от половината от членовете си.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pStyle w:val="a3"/>
      </w:pPr>
      <w:r>
        <w:rPr>
          <w:b/>
          <w:sz w:val="24"/>
          <w:szCs w:val="24"/>
        </w:rPr>
        <w:t>Чл. 22.</w:t>
      </w:r>
      <w:r>
        <w:t xml:space="preserve"> 1. Председателят на читалището е член на настоятелството и се избира пряко от общото събрание за три години въз основа на чл.17 от Закона за Народните Читалища. </w:t>
      </w:r>
    </w:p>
    <w:p w:rsidR="00321C03" w:rsidRDefault="00321C03" w:rsidP="00321C03">
      <w:pPr>
        <w:pStyle w:val="a3"/>
      </w:pPr>
      <w:r>
        <w:t xml:space="preserve">2. Председателят представлява читалището. </w:t>
      </w:r>
    </w:p>
    <w:p w:rsidR="00321C03" w:rsidRDefault="00321C03" w:rsidP="00321C03">
      <w:pPr>
        <w:pStyle w:val="a3"/>
      </w:pPr>
      <w:r>
        <w:t xml:space="preserve">3. Свиква и ръководи заседанията на Настоятелството. </w:t>
      </w:r>
    </w:p>
    <w:p w:rsidR="00321C03" w:rsidRDefault="00321C03" w:rsidP="00321C03">
      <w:pPr>
        <w:pStyle w:val="a3"/>
      </w:pPr>
      <w:r>
        <w:t xml:space="preserve">4. Председателства общото събрание. </w:t>
      </w:r>
    </w:p>
    <w:p w:rsidR="00321C03" w:rsidRDefault="00321C03" w:rsidP="00321C03">
      <w:pPr>
        <w:pStyle w:val="a3"/>
      </w:pPr>
      <w:r>
        <w:t xml:space="preserve">5. Сключва и прекратява трудовите договори със служителите, съобразно бюджета на читалището и въз основа на решение на Настоятелството. </w:t>
      </w:r>
    </w:p>
    <w:p w:rsidR="00321C03" w:rsidRDefault="00321C03" w:rsidP="00321C03">
      <w:pPr>
        <w:pStyle w:val="a3"/>
      </w:pPr>
      <w:r>
        <w:t>6. Сключва и прекратява трудовия договор със секретаря въз основа на решение на Настоятелството и контролира работата му по текущата дейност. Изготвя длъжностната му характеристика.</w:t>
      </w:r>
    </w:p>
    <w:p w:rsidR="00321C03" w:rsidRDefault="00321C03" w:rsidP="00321C03">
      <w:pPr>
        <w:pStyle w:val="a3"/>
      </w:pPr>
      <w:r>
        <w:t xml:space="preserve"> 7. Организира текущата дейност на читалището съобразно Закона, Устава и решенията на общото събрание и Настоятелството. </w:t>
      </w: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Чл. 23.</w:t>
      </w:r>
    </w:p>
    <w:p w:rsidR="00321C03" w:rsidRDefault="00321C03" w:rsidP="00321C03">
      <w:pPr>
        <w:pStyle w:val="a3"/>
      </w:pPr>
      <w:r>
        <w:t xml:space="preserve"> 1. Секретарят на читалището не е член на Настоятелството и се назначава от Настоятелството въз основа на утвърдената длъжностна характеристика и решението на Настоятелството.</w:t>
      </w:r>
    </w:p>
    <w:p w:rsidR="00321C03" w:rsidRDefault="00321C03" w:rsidP="00321C03">
      <w:pPr>
        <w:pStyle w:val="a3"/>
      </w:pPr>
      <w:r>
        <w:t xml:space="preserve"> 2. Секретарят съвместно с председателя:</w:t>
      </w:r>
    </w:p>
    <w:p w:rsidR="00321C03" w:rsidRDefault="00321C03" w:rsidP="00321C03">
      <w:pPr>
        <w:pStyle w:val="a3"/>
      </w:pPr>
      <w:r>
        <w:t xml:space="preserve"> </w:t>
      </w:r>
      <w:r>
        <w:sym w:font="Symbol" w:char="F0B7"/>
      </w:r>
      <w:r>
        <w:t xml:space="preserve"> организира текущата дейност на читалището съобразно Закона за Народните Читалища, Устава на Читалище "Балкански просветител-1871" и решенията на общото събрание и Настоятелството </w:t>
      </w:r>
    </w:p>
    <w:p w:rsidR="00321C03" w:rsidRDefault="00321C03" w:rsidP="00321C03">
      <w:pPr>
        <w:pStyle w:val="a3"/>
      </w:pPr>
      <w:r>
        <w:sym w:font="Symbol" w:char="F0B7"/>
      </w:r>
      <w:r>
        <w:t xml:space="preserve"> представлява читалището, заедно и поотделно с председателя /с-но Чл.17 т.4 от ЗНЧ/ </w:t>
      </w:r>
    </w:p>
    <w:p w:rsidR="00321C03" w:rsidRDefault="00321C03" w:rsidP="00321C03">
      <w:pPr>
        <w:pStyle w:val="a3"/>
      </w:pPr>
      <w:r>
        <w:lastRenderedPageBreak/>
        <w:sym w:font="Symbol" w:char="F0B7"/>
      </w:r>
      <w:r>
        <w:t xml:space="preserve"> подготвя материалите за заседанията на Настоятелството и общото събрание </w:t>
      </w:r>
    </w:p>
    <w:p w:rsidR="00321C03" w:rsidRDefault="00321C03" w:rsidP="00321C03">
      <w:pPr>
        <w:pStyle w:val="a3"/>
      </w:pPr>
      <w:r>
        <w:sym w:font="Symbol" w:char="F0B7"/>
      </w:r>
      <w:r>
        <w:t xml:space="preserve"> отчита дейността си пред Настоятелството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pStyle w:val="a3"/>
      </w:pPr>
      <w:r>
        <w:rPr>
          <w:b/>
          <w:sz w:val="24"/>
          <w:szCs w:val="24"/>
        </w:rPr>
        <w:t>Чл. 24.</w:t>
      </w:r>
      <w:r>
        <w:t xml:space="preserve"> 1. Проверителната комисия се състои от трима членове, избрани за срок от три години. Не могат да бъдат членове лица, които са в трудово-правни отношения с читалището или са роднини на членове на Настоятелството по права линия, съпрузи, братя, сестри и роднини по сватовство от първа степен. </w:t>
      </w:r>
    </w:p>
    <w:p w:rsidR="00321C03" w:rsidRDefault="00321C03" w:rsidP="00321C03">
      <w:pPr>
        <w:pStyle w:val="a3"/>
      </w:pPr>
      <w:r>
        <w:rPr>
          <w:lang w:val="en-US"/>
        </w:rPr>
        <w:t xml:space="preserve"> </w:t>
      </w:r>
      <w:r>
        <w:t>2. Комисията избира свой председател.</w:t>
      </w:r>
    </w:p>
    <w:p w:rsidR="00321C03" w:rsidRDefault="00321C03" w:rsidP="00321C03">
      <w:pPr>
        <w:pStyle w:val="a3"/>
      </w:pPr>
      <w:r>
        <w:t xml:space="preserve"> 3. Проверителната комисия осъществява контрол върху дейността на настоятелството,председателя и секретаря на читалището по спазване на Закона, Устава и решенията на общото събрание. </w:t>
      </w:r>
    </w:p>
    <w:p w:rsidR="00321C03" w:rsidRDefault="00321C03" w:rsidP="00321C03">
      <w:pPr>
        <w:pStyle w:val="a3"/>
      </w:pPr>
      <w:r>
        <w:t xml:space="preserve">4. При констатиране на нарушения, Проверителната комисия уведомява общото събрание на читалището, а при данни за извършено престъпление - органите на прокуратурата. </w:t>
      </w:r>
    </w:p>
    <w:p w:rsidR="00321C03" w:rsidRDefault="00321C03" w:rsidP="00321C03">
      <w:pPr>
        <w:pStyle w:val="a3"/>
      </w:pPr>
      <w:r>
        <w:t xml:space="preserve">5. Комисията взема решения с мнозинство повече от половината. </w:t>
      </w:r>
    </w:p>
    <w:p w:rsidR="00321C03" w:rsidRDefault="00321C03" w:rsidP="00321C03">
      <w:pPr>
        <w:rPr>
          <w:lang w:val="en-US"/>
        </w:rPr>
      </w:pPr>
      <w:r>
        <w:rPr>
          <w:b/>
          <w:sz w:val="24"/>
          <w:szCs w:val="24"/>
        </w:rPr>
        <w:t>Чл. 25.</w:t>
      </w:r>
      <w:r>
        <w:t xml:space="preserve"> </w:t>
      </w:r>
    </w:p>
    <w:p w:rsidR="00321C03" w:rsidRDefault="00321C03" w:rsidP="00321C03">
      <w:r>
        <w:t xml:space="preserve"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 и чл.22 и чл.24, в срок от два месеца Общото събрание избира нов Председател или попълва състава на съответния орган. </w:t>
      </w:r>
    </w:p>
    <w:p w:rsidR="00321C03" w:rsidRDefault="00321C03" w:rsidP="00321C0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Чл. 26.</w:t>
      </w:r>
    </w:p>
    <w:p w:rsidR="00321C03" w:rsidRDefault="00321C03" w:rsidP="00321C03">
      <w:r>
        <w:t xml:space="preserve"> Не могат да бъдат избирани за членове на Настоятелството и Проверителната комисия и лица,които са осъждани на лишаване от свобода за умишлени престъпления от общ характер. </w:t>
      </w:r>
    </w:p>
    <w:p w:rsidR="00321C03" w:rsidRDefault="00321C03" w:rsidP="00321C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Глава 5</w:t>
      </w:r>
    </w:p>
    <w:p w:rsidR="00321C03" w:rsidRDefault="00321C03" w:rsidP="00321C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 и финансиране на читалището.</w:t>
      </w:r>
    </w:p>
    <w:p w:rsidR="00321C03" w:rsidRDefault="00321C03" w:rsidP="00321C03"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Чл. 27.</w:t>
      </w:r>
      <w:r>
        <w:t xml:space="preserve"> 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 </w:t>
      </w:r>
    </w:p>
    <w:p w:rsidR="00321C03" w:rsidRDefault="00321C03" w:rsidP="00321C03">
      <w:r>
        <w:rPr>
          <w:b/>
          <w:sz w:val="24"/>
          <w:szCs w:val="24"/>
        </w:rPr>
        <w:t>Чл. 28.</w:t>
      </w:r>
      <w:r>
        <w:t xml:space="preserve"> Читалището полага еднакви грижи на добър стопанин за опазване и обогатяване както на собственото, така и на ползваното имущество. </w:t>
      </w:r>
    </w:p>
    <w:p w:rsidR="00321C03" w:rsidRDefault="00321C03" w:rsidP="00321C03">
      <w:r>
        <w:rPr>
          <w:b/>
          <w:sz w:val="24"/>
          <w:szCs w:val="24"/>
        </w:rPr>
        <w:t>Чл. 29.</w:t>
      </w:r>
      <w:r>
        <w:t xml:space="preserve"> Читалището набира средства от следните източници: </w:t>
      </w:r>
    </w:p>
    <w:p w:rsidR="00321C03" w:rsidRDefault="00321C03" w:rsidP="00321C03">
      <w:pPr>
        <w:pStyle w:val="a3"/>
      </w:pPr>
      <w:r>
        <w:t>1. Членски внос.</w:t>
      </w:r>
    </w:p>
    <w:p w:rsidR="00321C03" w:rsidRDefault="00321C03" w:rsidP="00321C03">
      <w:pPr>
        <w:pStyle w:val="a3"/>
      </w:pPr>
      <w:r>
        <w:t xml:space="preserve"> 2. Културно-просветна дейност включително школи и курсове. 3. Субсидии от държавния и от общинския бюджет. </w:t>
      </w:r>
    </w:p>
    <w:p w:rsidR="00321C03" w:rsidRDefault="00321C03" w:rsidP="00321C03">
      <w:pPr>
        <w:pStyle w:val="a3"/>
      </w:pPr>
      <w:r>
        <w:t>4. Наеми.</w:t>
      </w:r>
    </w:p>
    <w:p w:rsidR="00321C03" w:rsidRDefault="00321C03" w:rsidP="00321C03">
      <w:pPr>
        <w:pStyle w:val="a3"/>
      </w:pPr>
      <w:r>
        <w:t xml:space="preserve"> 5. Дарения и завещания. </w:t>
      </w:r>
    </w:p>
    <w:p w:rsidR="00321C03" w:rsidRDefault="00321C03" w:rsidP="00321C03">
      <w:pPr>
        <w:pStyle w:val="a3"/>
      </w:pPr>
      <w:r>
        <w:t xml:space="preserve">6. Други приходи, включително от стопанска дейност.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r>
        <w:rPr>
          <w:b/>
          <w:sz w:val="24"/>
          <w:szCs w:val="24"/>
        </w:rPr>
        <w:t>Чл. 30.</w:t>
      </w:r>
      <w:r>
        <w:t xml:space="preserve"> Единният читалищен бюджет се формира от всички </w:t>
      </w:r>
      <w:proofErr w:type="spellStart"/>
      <w:r>
        <w:t>приходоизточниц</w:t>
      </w:r>
      <w:proofErr w:type="spellEnd"/>
      <w:r>
        <w:t>- собствени и от субсидии.</w:t>
      </w: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Чл. 31. </w:t>
      </w:r>
      <w:r>
        <w:t>(1) Частта от отчета за изразходването на държавните и общинската субсидии се предоставя в общината.</w:t>
      </w:r>
    </w:p>
    <w:p w:rsidR="00321C03" w:rsidRDefault="00321C03" w:rsidP="00321C03">
      <w:pPr>
        <w:pStyle w:val="a3"/>
      </w:pPr>
      <w:r>
        <w:lastRenderedPageBreak/>
        <w:t xml:space="preserve"> (2) Счетоводната отчетност се води в съответствие със Закона за счетоводството и подзаконовите документи.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32. </w:t>
      </w:r>
      <w:r>
        <w:t xml:space="preserve">Читалището е освободено от всякакви държавни и местни данъци, такси и мита върху основните си дейности и имущества, свързани с тях. </w:t>
      </w:r>
    </w:p>
    <w:p w:rsidR="00321C03" w:rsidRDefault="00321C03" w:rsidP="00321C0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Глава 6</w:t>
      </w:r>
    </w:p>
    <w:p w:rsidR="00321C03" w:rsidRDefault="00321C03" w:rsidP="00321C0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Прекратяване на читалището</w:t>
      </w:r>
    </w:p>
    <w:p w:rsidR="00321C03" w:rsidRDefault="00321C03" w:rsidP="00321C03">
      <w:r>
        <w:rPr>
          <w:b/>
          <w:sz w:val="24"/>
          <w:szCs w:val="24"/>
        </w:rPr>
        <w:t>Чл. 33.</w:t>
      </w:r>
      <w:r>
        <w:t xml:space="preserve"> Читалището може да бъде прекратено по решение на общото събрание или на Окръжния съд. </w:t>
      </w:r>
    </w:p>
    <w:p w:rsidR="00321C03" w:rsidRDefault="00321C03" w:rsidP="00321C0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Чл. 34.</w:t>
      </w:r>
    </w:p>
    <w:p w:rsidR="00321C03" w:rsidRDefault="00321C03" w:rsidP="00321C03">
      <w:pPr>
        <w:rPr>
          <w:lang w:val="en-US"/>
        </w:rPr>
      </w:pPr>
      <w:r>
        <w:t xml:space="preserve"> (1) Окръжният съд постановява решение за прекратяване на читалището, ако дейността му противоречи на Закона за народните читалища, Устава и добрите нрави, ако имуществото му не се ползва според целите на читалището и при трайна невъзможност читалището да действа. </w:t>
      </w:r>
    </w:p>
    <w:p w:rsidR="00321C03" w:rsidRDefault="00321C03" w:rsidP="00321C03">
      <w:pPr>
        <w:rPr>
          <w:b/>
          <w:sz w:val="24"/>
          <w:szCs w:val="24"/>
        </w:rPr>
      </w:pPr>
      <w:r>
        <w:t>(2) Министърът на културата или прокурорът могат да поискат от Окръжния съд да постанови решение за прекратяване на читалището.</w:t>
      </w:r>
    </w:p>
    <w:p w:rsidR="00321C03" w:rsidRDefault="00321C03" w:rsidP="00321C03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Глава 7</w:t>
      </w:r>
    </w:p>
    <w:p w:rsidR="00321C03" w:rsidRDefault="00321C03" w:rsidP="00321C03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Заключителни разпоредби</w:t>
      </w:r>
    </w:p>
    <w:p w:rsidR="00321C03" w:rsidRDefault="00321C03" w:rsidP="00321C03">
      <w:r>
        <w:t>(1) Читалището носи името си ”Балкански просветител-1871” и е приемник на Читалище „Балкански просветител” от 1871 година, когато е открито в село Райково, притежава кръгъл печат, на които е изписано името му.</w:t>
      </w:r>
    </w:p>
    <w:p w:rsidR="00321C03" w:rsidRDefault="00321C03" w:rsidP="00321C03">
      <w:r>
        <w:t xml:space="preserve"> (2) Празника на Читалището е на 07.07, когато е храмовия празник на кв. Райково. (3)Настоящият Устав е изготвен на основание Законът на народните читалища и е приет на отчетно-изборно събрание на Читалището на 28.02.2017 година.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jc w:val="center"/>
        <w:rPr>
          <w:sz w:val="36"/>
          <w:szCs w:val="36"/>
          <w:lang w:val="en-US"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  <w:lang w:val="en-US"/>
        </w:rPr>
      </w:pPr>
      <w:r>
        <w:rPr>
          <w:b/>
        </w:rPr>
        <w:t>С П И С Ъ К</w:t>
      </w:r>
    </w:p>
    <w:p w:rsidR="00321C03" w:rsidRDefault="00321C03" w:rsidP="00321C03">
      <w:pPr>
        <w:rPr>
          <w:lang w:val="en-US"/>
        </w:rPr>
      </w:pPr>
      <w:r>
        <w:t>на членовете на Читалищното настоятелство при НЧ „Балкански просветител 1871” при проведено  отчетно</w:t>
      </w:r>
      <w:r w:rsidR="00C56629">
        <w:t xml:space="preserve"> -</w:t>
      </w:r>
      <w:r>
        <w:t xml:space="preserve">изборно събрание състояло се на 28-02-2017 год. в гр.Смолян, кв. Райково, ул. „Родопи”52 </w:t>
      </w: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lang w:val="en-US"/>
        </w:rPr>
      </w:pPr>
      <w:r>
        <w:t xml:space="preserve">Председател: Христо Николов </w:t>
      </w:r>
      <w:proofErr w:type="spellStart"/>
      <w:r>
        <w:t>Вакев</w:t>
      </w:r>
      <w:proofErr w:type="spellEnd"/>
      <w:r>
        <w:t xml:space="preserve"> </w:t>
      </w:r>
    </w:p>
    <w:p w:rsidR="00321C03" w:rsidRDefault="00321C03" w:rsidP="00321C03">
      <w:pPr>
        <w:rPr>
          <w:lang w:val="en-US"/>
        </w:rPr>
      </w:pPr>
      <w:r>
        <w:t xml:space="preserve">Читалищно настоятелство – членове: </w:t>
      </w:r>
    </w:p>
    <w:p w:rsidR="00321C03" w:rsidRDefault="00321C03" w:rsidP="00321C03">
      <w:pPr>
        <w:rPr>
          <w:lang w:val="en-US"/>
        </w:rPr>
      </w:pPr>
      <w:r>
        <w:t xml:space="preserve">1.Любомира Борисова </w:t>
      </w:r>
      <w:proofErr w:type="spellStart"/>
      <w:r>
        <w:t>Чаталбашева</w:t>
      </w:r>
      <w:proofErr w:type="spellEnd"/>
      <w:r>
        <w:t xml:space="preserve"> </w:t>
      </w:r>
    </w:p>
    <w:p w:rsidR="00321C03" w:rsidRDefault="00321C03" w:rsidP="00321C03">
      <w:pPr>
        <w:rPr>
          <w:lang w:val="en-US"/>
        </w:rPr>
      </w:pPr>
      <w:r>
        <w:t xml:space="preserve">2.Цонка Кирилова </w:t>
      </w:r>
      <w:proofErr w:type="spellStart"/>
      <w:r>
        <w:t>Пеевска</w:t>
      </w:r>
      <w:proofErr w:type="spellEnd"/>
      <w:r>
        <w:t xml:space="preserve"> </w:t>
      </w:r>
    </w:p>
    <w:p w:rsidR="00321C03" w:rsidRDefault="00321C03" w:rsidP="00321C03">
      <w:pPr>
        <w:rPr>
          <w:lang w:val="en-US"/>
        </w:rPr>
      </w:pPr>
      <w:r>
        <w:t xml:space="preserve">3. Георги Андреев Дичев </w:t>
      </w:r>
    </w:p>
    <w:p w:rsidR="00321C03" w:rsidRDefault="00321C03" w:rsidP="00321C03">
      <w:pPr>
        <w:rPr>
          <w:lang w:val="en-US"/>
        </w:rPr>
      </w:pPr>
      <w:r>
        <w:t xml:space="preserve">4.Иван Иванов </w:t>
      </w:r>
      <w:proofErr w:type="spellStart"/>
      <w:r>
        <w:t>Френкев</w:t>
      </w:r>
      <w:proofErr w:type="spellEnd"/>
      <w:r>
        <w:t xml:space="preserve"> </w:t>
      </w:r>
    </w:p>
    <w:p w:rsidR="00321C03" w:rsidRDefault="00321C03" w:rsidP="00321C03">
      <w:pPr>
        <w:rPr>
          <w:lang w:val="en-US"/>
        </w:rPr>
      </w:pPr>
      <w:r>
        <w:t xml:space="preserve">5.Венета Велинова </w:t>
      </w:r>
      <w:proofErr w:type="spellStart"/>
      <w:r>
        <w:t>Бимбашиева</w:t>
      </w:r>
      <w:proofErr w:type="spellEnd"/>
      <w:r>
        <w:t xml:space="preserve"> </w:t>
      </w:r>
    </w:p>
    <w:p w:rsidR="00321C03" w:rsidRDefault="00321C03" w:rsidP="00321C03">
      <w:r>
        <w:t xml:space="preserve">6.Златка Петрова </w:t>
      </w:r>
      <w:proofErr w:type="spellStart"/>
      <w:r>
        <w:t>Коджебашева</w:t>
      </w:r>
      <w:proofErr w:type="spellEnd"/>
      <w:r>
        <w:t xml:space="preserve"> </w:t>
      </w:r>
    </w:p>
    <w:p w:rsidR="00321C03" w:rsidRDefault="00321C03" w:rsidP="00321C03"/>
    <w:p w:rsidR="00321C03" w:rsidRDefault="00321C03" w:rsidP="00321C03"/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</w:rPr>
      </w:pPr>
    </w:p>
    <w:p w:rsidR="00321C03" w:rsidRDefault="00321C03" w:rsidP="00321C03">
      <w:pPr>
        <w:jc w:val="center"/>
        <w:rPr>
          <w:b/>
          <w:lang w:val="en-US"/>
        </w:rPr>
      </w:pPr>
      <w:r>
        <w:rPr>
          <w:b/>
        </w:rPr>
        <w:t>С П И С Ъ К</w:t>
      </w:r>
    </w:p>
    <w:p w:rsidR="00321C03" w:rsidRDefault="00321C03" w:rsidP="00321C03">
      <w:pPr>
        <w:rPr>
          <w:lang w:val="en-US"/>
        </w:rPr>
      </w:pPr>
      <w:r>
        <w:t xml:space="preserve"> на проверителната комисия при НЧ”Балкански просветител 1871”, избрана на </w:t>
      </w:r>
      <w:proofErr w:type="spellStart"/>
      <w:r>
        <w:t>отчено-изборно</w:t>
      </w:r>
      <w:proofErr w:type="spellEnd"/>
      <w:r>
        <w:t xml:space="preserve"> събрание, проведено на 28-02-2017 година в кв.Райково ул.”Родопи” № 52 </w:t>
      </w:r>
    </w:p>
    <w:p w:rsidR="00321C03" w:rsidRDefault="00321C03" w:rsidP="00321C03">
      <w:pPr>
        <w:rPr>
          <w:lang w:val="en-US"/>
        </w:rPr>
      </w:pPr>
      <w:r>
        <w:t xml:space="preserve">1. Златка Христова Иванова, – председател </w:t>
      </w:r>
    </w:p>
    <w:p w:rsidR="00321C03" w:rsidRDefault="00321C03" w:rsidP="00321C03">
      <w:pPr>
        <w:rPr>
          <w:lang w:val="en-US"/>
        </w:rPr>
      </w:pPr>
      <w:r>
        <w:t xml:space="preserve">2. Мария </w:t>
      </w:r>
      <w:proofErr w:type="spellStart"/>
      <w:r>
        <w:t>Метаксинова</w:t>
      </w:r>
      <w:proofErr w:type="spellEnd"/>
      <w:r>
        <w:t xml:space="preserve"> </w:t>
      </w:r>
      <w:proofErr w:type="spellStart"/>
      <w:r>
        <w:t>Жайгерова</w:t>
      </w:r>
      <w:proofErr w:type="spellEnd"/>
      <w:r>
        <w:t xml:space="preserve"> –член на комисията </w:t>
      </w:r>
    </w:p>
    <w:p w:rsidR="00321C03" w:rsidRDefault="00321C03" w:rsidP="00321C03">
      <w:pPr>
        <w:rPr>
          <w:lang w:val="en-US"/>
        </w:rPr>
      </w:pPr>
      <w:r>
        <w:t xml:space="preserve">3. Георги Николов </w:t>
      </w:r>
      <w:proofErr w:type="spellStart"/>
      <w:r>
        <w:t>Яръмов</w:t>
      </w:r>
      <w:proofErr w:type="spellEnd"/>
      <w:r>
        <w:t xml:space="preserve"> - член на комисията</w:t>
      </w:r>
    </w:p>
    <w:p w:rsidR="00321C03" w:rsidRDefault="00321C03" w:rsidP="00321C03"/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rPr>
          <w:lang w:val="en-US"/>
        </w:rPr>
      </w:pPr>
    </w:p>
    <w:p w:rsidR="00321C03" w:rsidRDefault="00321C03" w:rsidP="00321C03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bg-BG"/>
        </w:rPr>
      </w:pPr>
    </w:p>
    <w:p w:rsidR="00321C03" w:rsidRDefault="00321C03" w:rsidP="00321C03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bg-BG"/>
        </w:rPr>
      </w:pPr>
    </w:p>
    <w:p w:rsidR="00321C03" w:rsidRDefault="00321C03" w:rsidP="00321C03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sz w:val="36"/>
          <w:szCs w:val="36"/>
          <w:u w:val="single"/>
          <w:lang w:eastAsia="bg-BG"/>
        </w:rPr>
      </w:pPr>
    </w:p>
    <w:p w:rsidR="00321C03" w:rsidRDefault="00321C03" w:rsidP="00321C03">
      <w:pPr>
        <w:rPr>
          <w:rFonts w:ascii="Arial" w:hAnsi="Arial" w:cs="Arial"/>
          <w:sz w:val="32"/>
          <w:szCs w:val="32"/>
        </w:rPr>
      </w:pPr>
    </w:p>
    <w:p w:rsidR="00C56629" w:rsidRPr="00BE622C" w:rsidRDefault="00C56629" w:rsidP="00C56629">
      <w:pPr>
        <w:jc w:val="center"/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lastRenderedPageBreak/>
        <w:t>ДОКЛАД</w:t>
      </w:r>
    </w:p>
    <w:p w:rsidR="00C56629" w:rsidRPr="00BE622C" w:rsidRDefault="00C56629" w:rsidP="00C56629">
      <w:pPr>
        <w:jc w:val="center"/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>за осъществените читалищни дейности през  2019 година</w:t>
      </w:r>
    </w:p>
    <w:p w:rsidR="00C56629" w:rsidRPr="00BE622C" w:rsidRDefault="00C56629" w:rsidP="00C56629">
      <w:pPr>
        <w:jc w:val="center"/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>Уважаеми дами и господа, членове и гости на читалище „</w:t>
      </w:r>
    </w:p>
    <w:p w:rsidR="00C56629" w:rsidRPr="00BE622C" w:rsidRDefault="00C56629" w:rsidP="00C56629">
      <w:pPr>
        <w:jc w:val="center"/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>„Балкански просветител 1871“ ,</w:t>
      </w:r>
    </w:p>
    <w:p w:rsidR="00C56629" w:rsidRPr="00BE622C" w:rsidRDefault="00C56629" w:rsidP="00C56629">
      <w:pPr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 xml:space="preserve">          Още една година записахме в историята на родното ни читалище.Време е за равносметка и отчет за дейността на читалището и неговото развитие.Работата на читалищното настоятелство и художествените ръководители и през тази година беше насочена към съхранение на традициите и утвърждаване  на читалището като културно-просветен и информационен център за жителите на квартала и града. Именно това са направленията, по които работихме през изминалата 2019 година  – културна и библиотечна дейност.</w:t>
      </w:r>
    </w:p>
    <w:p w:rsidR="00C56629" w:rsidRPr="00BE622C" w:rsidRDefault="00C56629" w:rsidP="00C56629">
      <w:pPr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 xml:space="preserve">        Традиционно през месец януари отпразнувахме Деня на родилната помощ – </w:t>
      </w:r>
      <w:proofErr w:type="spellStart"/>
      <w:r w:rsidRPr="00BE622C">
        <w:rPr>
          <w:rFonts w:ascii="Arial" w:hAnsi="Arial" w:cs="Arial"/>
          <w:sz w:val="24"/>
          <w:szCs w:val="24"/>
        </w:rPr>
        <w:t>Бабинден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.Гости на тържеството бяха бившите акушерки от Райково и видният лекар в родилно отделение  д-р Антон Лалов.Обичая поливане,изпълнение на танци и песни от самодейците докосна д-р Лалов и той показа висока певческа култура, чрез изпълнение на незабравими родопски и македонски песни.След такива вечери </w:t>
      </w:r>
      <w:proofErr w:type="spellStart"/>
      <w:r w:rsidRPr="00BE622C">
        <w:rPr>
          <w:rFonts w:ascii="Arial" w:hAnsi="Arial" w:cs="Arial"/>
          <w:sz w:val="24"/>
          <w:szCs w:val="24"/>
        </w:rPr>
        <w:t>удоволетворението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от усилията ни е възнаградена и ни дава сили да вървим смело напред. Следващата вълнуваща среща през месец март е концерта посветен на мартенските празници , а именно – 1-ви март- Ден на самодееца, Трети март и Международният Ден на жената – 8-ми март. По решение на читалищното настоятелство на всички самодейци от битовата и естрадна група, на ръководители на школи и състави се раздаде парична награда в размер на 15 лева, която показа, че грижата за творците в читалището е най-важна за запазване на художествената самодейност.Вълнуваща и неповторима по своя заряд беше и проведената литературно-музикална среща на тема „Многообразието на словото- път към духовно съвършенство“ с Елена </w:t>
      </w:r>
      <w:proofErr w:type="spellStart"/>
      <w:r w:rsidRPr="00BE622C">
        <w:rPr>
          <w:rFonts w:ascii="Arial" w:hAnsi="Arial" w:cs="Arial"/>
          <w:sz w:val="24"/>
          <w:szCs w:val="24"/>
        </w:rPr>
        <w:t>Диварова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– член на съюза на писателите в Пловдив, Саша </w:t>
      </w:r>
      <w:proofErr w:type="spellStart"/>
      <w:r w:rsidRPr="00BE622C">
        <w:rPr>
          <w:rFonts w:ascii="Arial" w:hAnsi="Arial" w:cs="Arial"/>
          <w:sz w:val="24"/>
          <w:szCs w:val="24"/>
        </w:rPr>
        <w:t>Гъделева-секретар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на читалище“</w:t>
      </w:r>
      <w:proofErr w:type="spellStart"/>
      <w:r w:rsidRPr="00BE622C">
        <w:rPr>
          <w:rFonts w:ascii="Arial" w:hAnsi="Arial" w:cs="Arial"/>
          <w:sz w:val="24"/>
          <w:szCs w:val="24"/>
        </w:rPr>
        <w:t>Шалом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22C">
        <w:rPr>
          <w:rFonts w:ascii="Arial" w:hAnsi="Arial" w:cs="Arial"/>
          <w:sz w:val="24"/>
          <w:szCs w:val="24"/>
        </w:rPr>
        <w:t>Алейхем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1945“ Пловдив и ученици от трети клас на ОУ“Проф.д-р Асен </w:t>
      </w:r>
      <w:proofErr w:type="spellStart"/>
      <w:r w:rsidRPr="00BE622C">
        <w:rPr>
          <w:rFonts w:ascii="Arial" w:hAnsi="Arial" w:cs="Arial"/>
          <w:sz w:val="24"/>
          <w:szCs w:val="24"/>
        </w:rPr>
        <w:t>Златаров</w:t>
      </w:r>
      <w:proofErr w:type="spellEnd"/>
      <w:r w:rsidRPr="00BE622C">
        <w:rPr>
          <w:rFonts w:ascii="Arial" w:hAnsi="Arial" w:cs="Arial"/>
          <w:sz w:val="24"/>
          <w:szCs w:val="24"/>
        </w:rPr>
        <w:t>“ кв. Райково. Песента на „</w:t>
      </w:r>
      <w:proofErr w:type="spellStart"/>
      <w:r w:rsidRPr="00BE622C">
        <w:rPr>
          <w:rFonts w:ascii="Arial" w:hAnsi="Arial" w:cs="Arial"/>
          <w:sz w:val="24"/>
          <w:szCs w:val="24"/>
        </w:rPr>
        <w:t>Ищар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“ изпълнена от цигулков ансамбъл „Виолина“ и ученици от школата по пиано,  авторски стихове на Елена </w:t>
      </w:r>
      <w:proofErr w:type="spellStart"/>
      <w:r w:rsidRPr="00BE622C">
        <w:rPr>
          <w:rFonts w:ascii="Arial" w:hAnsi="Arial" w:cs="Arial"/>
          <w:sz w:val="24"/>
          <w:szCs w:val="24"/>
        </w:rPr>
        <w:t>Диварова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и предмети от бита на евреите  допълниха познанията на учениците, чрез това мероприятие.И ако може да се степенува изкуството, то най-високият връх постигнахме при организираните самостоятелни изложби на Емрах и Реджеб </w:t>
      </w:r>
      <w:proofErr w:type="spellStart"/>
      <w:r w:rsidRPr="00BE622C">
        <w:rPr>
          <w:rFonts w:ascii="Arial" w:hAnsi="Arial" w:cs="Arial"/>
          <w:sz w:val="24"/>
          <w:szCs w:val="24"/>
        </w:rPr>
        <w:t>Якъбови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по спечелената от читалището програма „Дебюти“ на Национален фонд култура.За картините, за музиката, за таланта на двамата братя има само една дума – и тя е магия. И в хода на културния календар,който се изготвя всяка година ще насоча вниманието ви към още няколко значими събития.Едно от тях е Празника на детето – 1-ви юни.В този ден детски глъч, песни и забавни игри огласят двора на читалището под ръководството на артисти от </w:t>
      </w:r>
      <w:proofErr w:type="spellStart"/>
      <w:r w:rsidRPr="00BE622C">
        <w:rPr>
          <w:rFonts w:ascii="Arial" w:hAnsi="Arial" w:cs="Arial"/>
          <w:sz w:val="24"/>
          <w:szCs w:val="24"/>
        </w:rPr>
        <w:t>смолянския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театър - Миряна Найденова и Асен Левов, заедно с децата ни връщат във вълшебното детство.Друг значим общоградски празник е „Св. Неделя“.Тази година празника събра малки и големи,заредени с плам и желание за празнуване.Извиха се хора.Веселие завладя читалищният двор,а оркестър „Родопско настроение“ се хареса на празнуващите и това показа на настоятелството, че са направили правилният избор за музика.В чест на празника открихме и изложба с картини на Д-р Станка Денева, която поради големият успех се </w:t>
      </w:r>
      <w:r w:rsidRPr="00BE622C">
        <w:rPr>
          <w:rFonts w:ascii="Arial" w:hAnsi="Arial" w:cs="Arial"/>
          <w:sz w:val="24"/>
          <w:szCs w:val="24"/>
        </w:rPr>
        <w:lastRenderedPageBreak/>
        <w:t>задържа повече от три месеца.Ден на земята,факелно шествие,участие във фестивала“</w:t>
      </w:r>
      <w:proofErr w:type="spellStart"/>
      <w:r w:rsidRPr="00BE622C">
        <w:rPr>
          <w:rFonts w:ascii="Arial" w:hAnsi="Arial" w:cs="Arial"/>
          <w:sz w:val="24"/>
          <w:szCs w:val="24"/>
        </w:rPr>
        <w:t>Пусть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22C">
        <w:rPr>
          <w:rFonts w:ascii="Arial" w:hAnsi="Arial" w:cs="Arial"/>
          <w:sz w:val="24"/>
          <w:szCs w:val="24"/>
        </w:rPr>
        <w:t>всегда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22C">
        <w:rPr>
          <w:rFonts w:ascii="Arial" w:hAnsi="Arial" w:cs="Arial"/>
          <w:sz w:val="24"/>
          <w:szCs w:val="24"/>
        </w:rPr>
        <w:t>будет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22C">
        <w:rPr>
          <w:rFonts w:ascii="Arial" w:hAnsi="Arial" w:cs="Arial"/>
          <w:sz w:val="24"/>
          <w:szCs w:val="24"/>
        </w:rPr>
        <w:t>сонце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“, боядисване на яйца, изработване на </w:t>
      </w:r>
      <w:proofErr w:type="spellStart"/>
      <w:r w:rsidRPr="00BE622C">
        <w:rPr>
          <w:rFonts w:ascii="Arial" w:hAnsi="Arial" w:cs="Arial"/>
          <w:sz w:val="24"/>
          <w:szCs w:val="24"/>
        </w:rPr>
        <w:t>мартенички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,поднасяне на цветя в чест на 3-ти март и 9-ти май Ден на победата, подкрепа на акцията „Жълти стотинки“- деца помагат на деца са поредица от инициативи, които читалището организира и провежда.Искам да отбележа, че естрадната група, битовата група и групата за стари градски песни взеха участие  във вечерта на народните будители на </w:t>
      </w:r>
      <w:proofErr w:type="spellStart"/>
      <w:r w:rsidRPr="00BE622C">
        <w:rPr>
          <w:rFonts w:ascii="Arial" w:hAnsi="Arial" w:cs="Arial"/>
          <w:sz w:val="24"/>
          <w:szCs w:val="24"/>
        </w:rPr>
        <w:t>райковеца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Райчо Николов </w:t>
      </w:r>
      <w:proofErr w:type="spellStart"/>
      <w:r w:rsidRPr="00BE622C">
        <w:rPr>
          <w:rFonts w:ascii="Arial" w:hAnsi="Arial" w:cs="Arial"/>
          <w:sz w:val="24"/>
          <w:szCs w:val="24"/>
        </w:rPr>
        <w:t>Попниколов</w:t>
      </w:r>
      <w:proofErr w:type="spellEnd"/>
      <w:r w:rsidRPr="00BE622C">
        <w:rPr>
          <w:rFonts w:ascii="Arial" w:hAnsi="Arial" w:cs="Arial"/>
          <w:sz w:val="24"/>
          <w:szCs w:val="24"/>
        </w:rPr>
        <w:t>, а на Националния фестивал „С песните на Георги Чилингиров“ ни присъдиха златен медал.Благодарим на „Сребърни звезди“ и пожелаваме и през следващите години достойно представяне.</w:t>
      </w:r>
    </w:p>
    <w:p w:rsidR="00C56629" w:rsidRPr="00BE622C" w:rsidRDefault="00C56629" w:rsidP="00C56629">
      <w:pPr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>Специално внимание заслужава и библиотечната дейност в читалището.През изминалата календарна 2019 година освен проведените мероприятия, включващи: поетична среща на  ученици от 2-ро ОУ с произведения от поета Кирил Маджаров, изработване на мартеници,боядисване на яйца, представяне на книги на Светлозар Казанджиев и отец Димитър Михайлов, коледна работилница, изнесен урок с ученици от ППМГ „Васил Левски“ библиотеката има:</w:t>
      </w:r>
    </w:p>
    <w:p w:rsidR="00C56629" w:rsidRPr="00BE622C" w:rsidRDefault="00C56629" w:rsidP="00C56629">
      <w:pPr>
        <w:rPr>
          <w:rFonts w:ascii="Arial" w:hAnsi="Arial" w:cs="Arial"/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 xml:space="preserve">602 читателски посещения, раздадена литература-  484 броя, набавени нови книги – 254 броя,регистрирани читатели -  195 броя и абонирани периодични издания – 5 броя.В библиотеката  своя изложба „Човек и природа“ представи младия поет  Венцислав Огнянов. </w:t>
      </w:r>
    </w:p>
    <w:p w:rsidR="00C56629" w:rsidRPr="00BE622C" w:rsidRDefault="00C56629" w:rsidP="00C56629">
      <w:pPr>
        <w:rPr>
          <w:sz w:val="24"/>
          <w:szCs w:val="24"/>
        </w:rPr>
      </w:pPr>
      <w:r w:rsidRPr="00BE622C">
        <w:rPr>
          <w:rFonts w:ascii="Arial" w:hAnsi="Arial" w:cs="Arial"/>
          <w:sz w:val="24"/>
          <w:szCs w:val="24"/>
        </w:rPr>
        <w:t xml:space="preserve"> ТС“</w:t>
      </w:r>
      <w:proofErr w:type="spellStart"/>
      <w:r w:rsidRPr="00BE622C">
        <w:rPr>
          <w:rFonts w:ascii="Arial" w:hAnsi="Arial" w:cs="Arial"/>
          <w:sz w:val="24"/>
          <w:szCs w:val="24"/>
        </w:rPr>
        <w:t>Родопчанче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“ продължава да бъде част от читалището и да участва във фестивали и концерти по преценка на ръководителката на състава, а най-малкото попълнение е групата за народни танци – 4,5,6 годишни малчугани от танцова формация „На хоро  </w:t>
      </w:r>
      <w:proofErr w:type="spellStart"/>
      <w:r w:rsidRPr="00BE622C">
        <w:rPr>
          <w:rFonts w:ascii="Arial" w:hAnsi="Arial" w:cs="Arial"/>
          <w:sz w:val="24"/>
          <w:szCs w:val="24"/>
        </w:rPr>
        <w:t>Йо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“. Полагаме усилия за развитие на нови форми на дейност и за сега успяваме, като надяваме се с общи усилия да обновим и попълним липсващи звена в нашата самодейност. Така  реализираните  дейности в читалището се случиха  с общите усилия на  читалищното настоятелство под ръководството на председателя Христо </w:t>
      </w:r>
      <w:proofErr w:type="spellStart"/>
      <w:r w:rsidRPr="00BE622C">
        <w:rPr>
          <w:rFonts w:ascii="Arial" w:hAnsi="Arial" w:cs="Arial"/>
          <w:sz w:val="24"/>
          <w:szCs w:val="24"/>
        </w:rPr>
        <w:t>Вакев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, както  и  на самодейците участници в школите, групите и съставите.Изказваме благодарност  на активните  </w:t>
      </w:r>
      <w:proofErr w:type="spellStart"/>
      <w:r w:rsidRPr="00BE622C">
        <w:rPr>
          <w:rFonts w:ascii="Arial" w:hAnsi="Arial" w:cs="Arial"/>
          <w:sz w:val="24"/>
          <w:szCs w:val="24"/>
        </w:rPr>
        <w:t>райковски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общественици, които подкрепяха читалищните инициативи.С удовлетворение подчертаваме успешното сътрудничество с ОУ „Проф.д-р Асен </w:t>
      </w:r>
      <w:proofErr w:type="spellStart"/>
      <w:r w:rsidRPr="00BE622C">
        <w:rPr>
          <w:rFonts w:ascii="Arial" w:hAnsi="Arial" w:cs="Arial"/>
          <w:sz w:val="24"/>
          <w:szCs w:val="24"/>
        </w:rPr>
        <w:t>Златаров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“ с енорийския т свещеник  отец Запрян Шиков при храм „Св.Неделя“, Пенсионерски клуб „Родопи“, многобройните приятели на читалището .Най- значимите събития от културния календар през цялата година  популяризирахме  в електронния сайт  Смолян днес и най- вече чрез  </w:t>
      </w:r>
      <w:proofErr w:type="spellStart"/>
      <w:r w:rsidRPr="00BE622C">
        <w:rPr>
          <w:rFonts w:ascii="Arial" w:hAnsi="Arial" w:cs="Arial"/>
          <w:sz w:val="24"/>
          <w:szCs w:val="24"/>
        </w:rPr>
        <w:t>Фейсбук</w:t>
      </w:r>
      <w:proofErr w:type="spellEnd"/>
      <w:r w:rsidRPr="00BE622C">
        <w:rPr>
          <w:rFonts w:ascii="Arial" w:hAnsi="Arial" w:cs="Arial"/>
          <w:sz w:val="24"/>
          <w:szCs w:val="24"/>
        </w:rPr>
        <w:t xml:space="preserve">  страницата ни и информационното табло пред входа на сградата.</w:t>
      </w:r>
    </w:p>
    <w:p w:rsidR="00C56629" w:rsidRDefault="00C56629" w:rsidP="00C56629">
      <w:pPr>
        <w:rPr>
          <w:sz w:val="24"/>
          <w:szCs w:val="24"/>
        </w:rPr>
      </w:pPr>
    </w:p>
    <w:p w:rsidR="00E9183F" w:rsidRDefault="00E9183F" w:rsidP="00C56629">
      <w:pPr>
        <w:rPr>
          <w:sz w:val="24"/>
          <w:szCs w:val="24"/>
        </w:rPr>
      </w:pPr>
    </w:p>
    <w:p w:rsidR="00E9183F" w:rsidRDefault="00E9183F" w:rsidP="00C56629">
      <w:pPr>
        <w:rPr>
          <w:sz w:val="24"/>
          <w:szCs w:val="24"/>
        </w:rPr>
      </w:pPr>
    </w:p>
    <w:p w:rsidR="00E9183F" w:rsidRDefault="00E9183F" w:rsidP="00C56629">
      <w:pPr>
        <w:rPr>
          <w:sz w:val="24"/>
          <w:szCs w:val="24"/>
        </w:rPr>
      </w:pPr>
    </w:p>
    <w:p w:rsidR="00E9183F" w:rsidRPr="00BE622C" w:rsidRDefault="00E9183F" w:rsidP="00C56629">
      <w:pPr>
        <w:rPr>
          <w:sz w:val="24"/>
          <w:szCs w:val="24"/>
        </w:rPr>
      </w:pPr>
    </w:p>
    <w:p w:rsidR="00E9183F" w:rsidRPr="00E9183F" w:rsidRDefault="00E9183F" w:rsidP="00E9183F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183F">
        <w:rPr>
          <w:rFonts w:ascii="Times New Roman" w:hAnsi="Times New Roman" w:cs="Times New Roman"/>
          <w:noProof/>
          <w:sz w:val="28"/>
          <w:szCs w:val="28"/>
          <w:lang w:eastAsia="bg-BG"/>
        </w:rPr>
        <w:lastRenderedPageBreak/>
        <w:drawing>
          <wp:anchor distT="0" distB="0" distL="114300" distR="114300" simplePos="0" relativeHeight="251659264" behindDoc="1" locked="0" layoutInCell="1" allowOverlap="1" wp14:anchorId="0D7C013B" wp14:editId="6947F612">
            <wp:simplePos x="0" y="0"/>
            <wp:positionH relativeFrom="column">
              <wp:posOffset>-299720</wp:posOffset>
            </wp:positionH>
            <wp:positionV relativeFrom="paragraph">
              <wp:posOffset>-290195</wp:posOffset>
            </wp:positionV>
            <wp:extent cx="1390650" cy="1295400"/>
            <wp:effectExtent l="0" t="0" r="0" b="0"/>
            <wp:wrapTight wrapText="right">
              <wp:wrapPolygon edited="0">
                <wp:start x="0" y="0"/>
                <wp:lineTo x="0" y="21282"/>
                <wp:lineTo x="21304" y="21282"/>
                <wp:lineTo x="21304" y="0"/>
                <wp:lineTo x="0" y="0"/>
              </wp:wrapPolygon>
            </wp:wrapTight>
            <wp:docPr id="1" name="Картина 1" descr="лог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лого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НАРОДНО ЧИТАЛИЩЕ</w:t>
      </w:r>
    </w:p>
    <w:p w:rsidR="00E9183F" w:rsidRPr="00E9183F" w:rsidRDefault="00E9183F" w:rsidP="00E9183F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”БАЛКАНСКИ </w:t>
      </w:r>
      <w:r w:rsidRPr="00E9183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ПРОСВЕТИТЕЛ - 1871”</w:t>
      </w:r>
    </w:p>
    <w:p w:rsidR="00E9183F" w:rsidRPr="00E9183F" w:rsidRDefault="00E9183F" w:rsidP="00E9183F">
      <w:pPr>
        <w:spacing w:after="120" w:line="240" w:lineRule="auto"/>
        <w:ind w:left="-142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</w:pP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ГР. СМОЛЯН, КВ.РАЙКОВО</w:t>
      </w:r>
      <w:r w:rsidRPr="00E9183F"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  <w:t xml:space="preserve"> </w:t>
      </w:r>
    </w:p>
    <w:p w:rsidR="00E9183F" w:rsidRPr="00E9183F" w:rsidRDefault="00E9183F" w:rsidP="00E9183F">
      <w:pPr>
        <w:spacing w:after="120" w:line="240" w:lineRule="auto"/>
        <w:ind w:left="-142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bg-BG"/>
        </w:rPr>
      </w:pPr>
    </w:p>
    <w:p w:rsidR="00E9183F" w:rsidRDefault="00E9183F" w:rsidP="00E9183F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bg-BG"/>
        </w:rPr>
      </w:pPr>
    </w:p>
    <w:p w:rsidR="00E9183F" w:rsidRPr="00E9183F" w:rsidRDefault="00E9183F" w:rsidP="00E9183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ПЛАН – ПРОГРАМА - </w:t>
      </w:r>
      <w:r w:rsidRPr="00E9183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КУЛТУРЕН КАЛЕНДАР ЗА 2020 ГОДИНА</w:t>
      </w:r>
    </w:p>
    <w:p w:rsidR="00E9183F" w:rsidRPr="00E9183F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8"/>
          <w:szCs w:val="28"/>
          <w:lang w:eastAsia="bg-BG"/>
        </w:rPr>
      </w:pPr>
    </w:p>
    <w:p w:rsidR="00E9183F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40"/>
          <w:szCs w:val="40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ЯНУАРИ – 2020 г.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06.01.2020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Отбелязване на 172 години от </w:t>
      </w: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рождението на Христо Ботев / 1848 / с табло пред читалището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20.01.2020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Четене</w:t>
      </w: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на п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риказки от братя Грим /Якоб – 1785/ и Вилхелм /1786/ с ученици от ОУ „Проф.д-р Асен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Златаров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>“ в библиотеката на читалището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21.01.2020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г.  Отбелязване на Деня на родилната помощ/ Бабин ден/ /изпращане на поздравителен адрес и цветя в РО на МБАЛ – Смолян/ Отг. С.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Monotype Corsiva" w:eastAsia="Times New Roman" w:hAnsi="Monotype Corsiva" w:cs="Times New Roman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29.01.2020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Поздравителен адрес до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Райковската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гимназия /100 годишен юбилей/ -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ФЕВРУАРИ – 2020 г.</w:t>
      </w:r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05.02.2020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-  Драматизация  на  пиеса  от  Леда Милева /1920-2015/  по-случай 100 години от рождението й, с учениците от ОУ „Проф.д-р Асен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Златаров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“  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10-15.02.2020 г. –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Паметна вечер посветена на ОЗ Ангел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Свирков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/1920-2016/ - 100 години от рождението му 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и З.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Коджебашева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19.02.2020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-  Отбелязване 147 години от обесването на Левски – табло 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20.02.2020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– Отбелязване на 125 години от рождението на Димитър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Френкев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– фотограф  с изложба  на  снимки и прожекция на филм в библиотеката  на читалището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23.02.2020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– Отбелязване на 115-години от рождението на Ламби Данаилов с представяне на снимки и автобиографични данни за творческият му път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 w:right="-426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26,27 и 28.02 – 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-  Изработване на мартеници в библиотеката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A45D79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>МАРТ – 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01.03.2020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. – Празничен концерт на самодейците  в залата на читалището , обединяващ празниците:</w:t>
      </w:r>
    </w:p>
    <w:p w:rsidR="00E9183F" w:rsidRPr="00A45D79" w:rsidRDefault="00E9183F" w:rsidP="00E9183F">
      <w:pPr>
        <w:pStyle w:val="a4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>Баба Марта</w:t>
      </w:r>
    </w:p>
    <w:p w:rsidR="00E9183F" w:rsidRPr="00A45D79" w:rsidRDefault="00E9183F" w:rsidP="00E9183F">
      <w:pPr>
        <w:pStyle w:val="a4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>Ден на самодееца</w:t>
      </w:r>
    </w:p>
    <w:p w:rsidR="00E9183F" w:rsidRPr="00A45D79" w:rsidRDefault="00E9183F" w:rsidP="00E9183F">
      <w:pPr>
        <w:pStyle w:val="a4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Освобождението на България- цветя </w:t>
      </w:r>
    </w:p>
    <w:p w:rsidR="00E9183F" w:rsidRPr="00A45D79" w:rsidRDefault="00E9183F" w:rsidP="00E9183F">
      <w:pPr>
        <w:pStyle w:val="a4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Международен празник на жената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pStyle w:val="a4"/>
        <w:spacing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19.03.2020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– Отчетно-изборно събрание – отг. Председател и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Чит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настоятелство </w:t>
      </w: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АПРИЛ 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01.04.2020 г. -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Хумористична вечер със  самодейците – отг. С.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16.04.2020 г. –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Боядисване на Великденски яйца - отг.Л.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22.04.2020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Изложба в залата на библиотеката с книги за : Костадин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Куклев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–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краевед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от Райково и 90 години от рождението на доц. Димитър Главчев-художник/ и 35 год. от създаване на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родово-краеведческо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дружество „Бащино огнище“. Отг.  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22.04.2020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Отбелязване на Международния ден на земята – почистване на района,засаждане на цветя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26.04.2020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– Отбелязване 90 години от рождението на Атанас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Френкев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/кръводарител/ със здравна беседа – отг.С.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МАЙ–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07.05.2020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180 год. от рождението на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Пьотър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Илич Чайковски – концерт с произведения на Чайковски в залата на читалището –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11.05.2020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– Табло в чест  на просветителите Кирил и Методий 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24.05.2020 -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Табло посветено на българската просвета и култура  и Екзарх Стефан/ бълг. духовник /  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24.05 до 30.05.2020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– Годишни концерти на :</w:t>
      </w:r>
    </w:p>
    <w:p w:rsidR="00E9183F" w:rsidRPr="00A45D79" w:rsidRDefault="00E9183F" w:rsidP="00E9183F">
      <w:pPr>
        <w:pStyle w:val="a4"/>
        <w:numPr>
          <w:ilvl w:val="0"/>
          <w:numId w:val="2"/>
        </w:numPr>
        <w:spacing w:after="120" w:line="240" w:lineRule="auto"/>
        <w:ind w:left="1701" w:firstLine="0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>Учениците от  Школата по пиано  - отг. С.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A45D79">
      <w:pPr>
        <w:pStyle w:val="a4"/>
        <w:numPr>
          <w:ilvl w:val="0"/>
          <w:numId w:val="2"/>
        </w:numPr>
        <w:spacing w:after="12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>Учениците Школата по цигулки „Виолина“</w:t>
      </w: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ЮНИ – 2020 г.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01.06.2020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– Организиране на детски празник, посветен на Деня на детето в двора на читалището с  тематична насоченост – Стихове от творчеството на  Христо Ботев  - отг.С.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с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чит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>. настоятелство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02.06.2020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 – Табло посветено на  Денят  на Ботев и на загиналите за свободата  и независимостта на България  -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18.06.2020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– 60 години Обединен Смолян – табло за Смолян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25.06.2020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Участие във фестивал на билките  в Девин  на  битовата група + стари гр. песни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28.06.2020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Участие в Национален  фестивал „Полъх от минали мечти“ гр. Чепеларе  на  битовата група + стари гр. песни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30.06.2020 г. -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Участие в Национален  фестивал „С песните на Г.Чилингиров“ с. Полк. Серафимово  на  битовата група + стари гр. песни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ЮЛИ – 2020 г.</w:t>
      </w:r>
    </w:p>
    <w:p w:rsidR="00E9183F" w:rsidRPr="00A45D79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07. 07. 2020 г.   -   149  години Читалище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       „Балкански просветител 1871“ – Храмов празник  с тематична насоченост за Момчил войвода – 675 години от гибелта  му/ владетел в </w:t>
      </w:r>
      <w:proofErr w:type="spellStart"/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Беломорието</w:t>
      </w:r>
      <w:proofErr w:type="spellEnd"/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и Родопската област/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АВГУСТ 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12.08.2020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 -  160  години от рождението на полк. Владимир Серафимов –  поднасяне на цветя на паметника  в гр. Смолян  – отг. Г. Дичев</w:t>
      </w:r>
    </w:p>
    <w:p w:rsidR="00E9183F" w:rsidRPr="00A45D79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СЕПТЕМВРИ – 2020 г.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05.09.2020 г. 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Съединението на България – табло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14.09.2020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.   Изложба с книги на Антон Дончев в библиотеката</w:t>
      </w: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,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по повод  90 год. от рождението му.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22.09.2020 г. -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Ден на независимостта на България- табло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22.09.2020 г. -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Участие във фестивала на  Киселото мляко  в с. Момчиловци   на  битовата група + стари гр. песни – Отг. С.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</w:t>
      </w:r>
    </w:p>
    <w:p w:rsidR="00E9183F" w:rsidRPr="00A45D79" w:rsidRDefault="00E9183F" w:rsidP="00E9183F">
      <w:pPr>
        <w:spacing w:after="120" w:line="240" w:lineRule="auto"/>
        <w:ind w:left="-142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ОКТОМВРИ 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01.10.2020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– Ден на музиката,поезията и възрастните хора.Откриване на читалищната самодейност – тържествен концерт на самодейците в залата на читалището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05.10.2020 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– Международен Ден на учителя – табло – отг. С.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Згурова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23.20.2020 г.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-  Отбелязване 100 години от рождението на Джани Родари с изложба от негови книги в библиотеката – отг. Л.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21.10.2020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 – 108 години от освобождението на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Смолянския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край/1912/ – поднасяне на цветя пред паметника в  с. Полковник Серафимово – отг. Г. Дичев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</w:t>
      </w: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НОЕМВРИ 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01.11.2020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Ден на будителите – организиране на вечер на известен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райковски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будител</w:t>
      </w: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– отг. Читалищно настоятелство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09.11.2020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-  Четене на произведения от Йордан Йовков  с ученици от ОУ „Проф. д-р Асен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Златаров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“ по случай 140  год. от  рождението.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21.11.2020 г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.  - Отбелязване на  Деня на християнското семейство  в библиотеката с ученици от Неделното училище –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  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E9183F" w:rsidRPr="00A45D79" w:rsidRDefault="00E9183F" w:rsidP="00E9183F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>ДЕКЕМВРИ – 2020 г.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01.12 – 05.12.2020 г.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– Изработване на коледна украса  в библиотеката  с ателие „Сръчни ръчички“ –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10.12.2020 г.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-  Подреждане на изложба в библиотеката  на Стою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Бобутанов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 , първи председател на НЧ“Балкански просветител 1871“по случай 185 години от рождението му. Отг. Л.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Чаталбашева</w:t>
      </w:r>
      <w:proofErr w:type="spellEnd"/>
    </w:p>
    <w:p w:rsidR="00E9183F" w:rsidRPr="00A45D79" w:rsidRDefault="00E9183F" w:rsidP="00E9183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A45D7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10.12.- 25.12.2020 г. -   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>„</w:t>
      </w:r>
      <w:r w:rsidRPr="00A45D79">
        <w:rPr>
          <w:rFonts w:ascii="Arial" w:eastAsia="Times New Roman" w:hAnsi="Arial" w:cs="Arial"/>
          <w:sz w:val="24"/>
          <w:szCs w:val="24"/>
          <w:lang w:val="en-US" w:eastAsia="bg-BG"/>
        </w:rPr>
        <w:t>O</w:t>
      </w:r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й, </w:t>
      </w:r>
      <w:proofErr w:type="spellStart"/>
      <w:r w:rsidRPr="00A45D79">
        <w:rPr>
          <w:rFonts w:ascii="Arial" w:eastAsia="Times New Roman" w:hAnsi="Arial" w:cs="Arial"/>
          <w:sz w:val="24"/>
          <w:szCs w:val="24"/>
          <w:lang w:eastAsia="bg-BG"/>
        </w:rPr>
        <w:t>Коледо</w:t>
      </w:r>
      <w:proofErr w:type="spellEnd"/>
      <w:r w:rsidRPr="00A45D79">
        <w:rPr>
          <w:rFonts w:ascii="Arial" w:eastAsia="Times New Roman" w:hAnsi="Arial" w:cs="Arial"/>
          <w:sz w:val="24"/>
          <w:szCs w:val="24"/>
          <w:lang w:eastAsia="bg-BG"/>
        </w:rPr>
        <w:t xml:space="preserve">“ – концерти на самодейните състави към читалището – </w:t>
      </w:r>
    </w:p>
    <w:p w:rsidR="00E9183F" w:rsidRPr="0055535C" w:rsidRDefault="00E9183F" w:rsidP="00E9183F">
      <w:pPr>
        <w:spacing w:after="120" w:line="240" w:lineRule="auto"/>
        <w:rPr>
          <w:rFonts w:ascii="Arial" w:eastAsia="Times New Roman" w:hAnsi="Arial" w:cs="Arial"/>
          <w:sz w:val="40"/>
          <w:szCs w:val="40"/>
          <w:lang w:eastAsia="bg-BG"/>
        </w:rPr>
      </w:pPr>
      <w:bookmarkStart w:id="0" w:name="_GoBack"/>
      <w:bookmarkEnd w:id="0"/>
    </w:p>
    <w:p w:rsidR="00E9183F" w:rsidRPr="0055535C" w:rsidRDefault="00E9183F" w:rsidP="00E9183F">
      <w:pPr>
        <w:spacing w:after="120" w:line="240" w:lineRule="auto"/>
        <w:rPr>
          <w:rFonts w:ascii="Arial" w:eastAsia="Times New Roman" w:hAnsi="Arial" w:cs="Arial"/>
          <w:sz w:val="40"/>
          <w:szCs w:val="40"/>
          <w:lang w:eastAsia="bg-BG"/>
        </w:rPr>
      </w:pPr>
    </w:p>
    <w:p w:rsidR="00E9183F" w:rsidRPr="0055535C" w:rsidRDefault="00E9183F" w:rsidP="00E9183F">
      <w:pPr>
        <w:spacing w:after="120" w:line="240" w:lineRule="auto"/>
        <w:rPr>
          <w:rFonts w:ascii="Arial" w:eastAsia="Times New Roman" w:hAnsi="Arial" w:cs="Arial"/>
          <w:sz w:val="40"/>
          <w:szCs w:val="40"/>
          <w:lang w:eastAsia="bg-BG"/>
        </w:rPr>
      </w:pPr>
    </w:p>
    <w:p w:rsidR="00E9183F" w:rsidRPr="0055535C" w:rsidRDefault="00E9183F" w:rsidP="00E9183F">
      <w:pPr>
        <w:spacing w:after="120" w:line="240" w:lineRule="auto"/>
        <w:rPr>
          <w:rFonts w:ascii="Arial" w:eastAsia="Times New Roman" w:hAnsi="Arial" w:cs="Arial"/>
          <w:sz w:val="40"/>
          <w:szCs w:val="40"/>
          <w:lang w:eastAsia="bg-BG"/>
        </w:rPr>
      </w:pPr>
      <w:r w:rsidRPr="0055535C">
        <w:rPr>
          <w:rFonts w:ascii="Arial" w:eastAsia="Times New Roman" w:hAnsi="Arial" w:cs="Arial"/>
          <w:sz w:val="40"/>
          <w:szCs w:val="40"/>
          <w:lang w:eastAsia="bg-BG"/>
        </w:rPr>
        <w:t xml:space="preserve">                                                    </w:t>
      </w:r>
    </w:p>
    <w:p w:rsidR="00754340" w:rsidRDefault="00754340"/>
    <w:sectPr w:rsidR="00754340" w:rsidSect="005159ED">
      <w:pgSz w:w="11906" w:h="16838" w:code="9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DBC"/>
    <w:multiLevelType w:val="hybridMultilevel"/>
    <w:tmpl w:val="3896645C"/>
    <w:lvl w:ilvl="0" w:tplc="04020009">
      <w:start w:val="1"/>
      <w:numFmt w:val="bullet"/>
      <w:lvlText w:val=""/>
      <w:lvlJc w:val="left"/>
      <w:pPr>
        <w:ind w:left="27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B395452"/>
    <w:multiLevelType w:val="hybridMultilevel"/>
    <w:tmpl w:val="A7E80A3E"/>
    <w:lvl w:ilvl="0" w:tplc="04020009">
      <w:start w:val="1"/>
      <w:numFmt w:val="bullet"/>
      <w:lvlText w:val=""/>
      <w:lvlJc w:val="left"/>
      <w:pPr>
        <w:ind w:left="3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03"/>
    <w:rsid w:val="00321C03"/>
    <w:rsid w:val="005159ED"/>
    <w:rsid w:val="00754340"/>
    <w:rsid w:val="00A45D79"/>
    <w:rsid w:val="00C56629"/>
    <w:rsid w:val="00E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Читалище</Company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2020-02-26T12:37:00Z</dcterms:created>
  <dcterms:modified xsi:type="dcterms:W3CDTF">2020-06-01T07:47:00Z</dcterms:modified>
</cp:coreProperties>
</file>